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88" w:rsidRPr="007D4088" w:rsidRDefault="007D4088" w:rsidP="007D4088">
      <w:pPr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  <w:t>НАВИГАТОР ДОПОЛНИТЕЛЬНОГО ОБРАЗОВАНИЯ</w:t>
      </w:r>
    </w:p>
    <w:p w:rsidR="007D4088" w:rsidRPr="007D4088" w:rsidRDefault="007D4088" w:rsidP="007D4088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сентября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31FB1" w:rsidRPr="00F31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 г</w:t>
      </w:r>
      <w:r w:rsidR="00F3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официальная дата запуска </w:t>
      </w:r>
      <w:r w:rsidRPr="007D4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навигатора дополнительного образования Иркутской области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информационный портал, в котором содержится максимально полная информация о кружках, секциях и организациях дополнительного образования, сведения об образовательных программах. </w:t>
      </w:r>
      <w:r w:rsidRPr="007D4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навигатора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обеспечить возможность получения информации о доступном и качественном дополнительном образовании всем категориям детей Иркутской области,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Аларского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 независимо от их места жительства и благосостояния семьи.</w:t>
      </w:r>
    </w:p>
    <w:p w:rsidR="007D4088" w:rsidRPr="007D4088" w:rsidRDefault="007D4088" w:rsidP="007D4088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навигатором, с помощью поисковой системы родители и дети смогут выбрать наиболее подходящий кружок или секцию технической, естественнонаучной, эколого-биологической, туристско-краеведческой, художественной, физкультурно-спортивной, патриотической и социально-педагогической направленности.</w:t>
      </w:r>
    </w:p>
    <w:p w:rsidR="007D4088" w:rsidRPr="007D4088" w:rsidRDefault="007D4088" w:rsidP="007D40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каталог организаций дополнительного образования и присоединиться к навигатору можно по ссылке </w:t>
      </w:r>
      <w:hyperlink r:id="rId6" w:history="1">
        <w:r w:rsidRPr="007D4088">
          <w:rPr>
            <w:rFonts w:ascii="Arial" w:eastAsia="Times New Roman" w:hAnsi="Arial" w:cs="Arial"/>
            <w:b/>
            <w:bCs/>
            <w:color w:val="4B6B94"/>
            <w:sz w:val="28"/>
            <w:szCs w:val="28"/>
            <w:lang w:eastAsia="ru-RU"/>
          </w:rPr>
          <w:t>http://р38.навигатор.дети</w:t>
        </w:r>
      </w:hyperlink>
      <w:r w:rsidRPr="007D4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D4088" w:rsidRPr="007D4088" w:rsidRDefault="007D4088" w:rsidP="007D40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 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можете записываться в объединения дополнительного образования, не выходя из дома. Запись осуществляется через портал «Навигатор дополнительного образования Иркутской области». Регистрируемся по ссылке </w:t>
      </w:r>
      <w:hyperlink r:id="rId7" w:history="1">
        <w:r w:rsidRPr="007D4088">
          <w:rPr>
            <w:rFonts w:ascii="Arial" w:eastAsia="Times New Roman" w:hAnsi="Arial" w:cs="Arial"/>
            <w:b/>
            <w:bCs/>
            <w:color w:val="4B6B94"/>
            <w:sz w:val="28"/>
            <w:szCs w:val="28"/>
            <w:lang w:eastAsia="ru-RU"/>
          </w:rPr>
          <w:t>http://р38.навигатор.дети</w:t>
        </w:r>
      </w:hyperlink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 записываемся в образовательную организацию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Аларского</w:t>
      </w: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7D4088" w:rsidRPr="007D4088" w:rsidRDefault="007D4088" w:rsidP="007D4088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для родителей по записи детей в системе «Навигатор» (регистрируется родитель)</w:t>
      </w:r>
    </w:p>
    <w:p w:rsidR="007D4088" w:rsidRPr="007D4088" w:rsidRDefault="007D4088" w:rsidP="007D4088">
      <w:pPr>
        <w:numPr>
          <w:ilvl w:val="0"/>
          <w:numId w:val="1"/>
        </w:numPr>
        <w:spacing w:after="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Выходим на сайт </w:t>
      </w:r>
      <w:hyperlink r:id="rId8" w:history="1">
        <w:r w:rsidRPr="007D4088">
          <w:rPr>
            <w:rFonts w:ascii="Arial" w:eastAsia="Times New Roman" w:hAnsi="Arial" w:cs="Arial"/>
            <w:b/>
            <w:bCs/>
            <w:color w:val="4B6B94"/>
            <w:sz w:val="28"/>
            <w:szCs w:val="28"/>
            <w:lang w:eastAsia="ru-RU"/>
          </w:rPr>
          <w:t>http://р38.навигатор.дети</w:t>
        </w:r>
      </w:hyperlink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по ссылке и нажимаем «Регистрация»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Заполняем регистрационную форму. Там все просто и везде есть подсказки, как заполнять.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Вам на почту отправляется уведомление, которое нужно открыть, зайдя на свою почту.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Проходим по ссылке в присланном письме на почте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Выбираем в оранжевом окошечке «Гибкий поиск программ» в строчке «муниципалитет» - «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Аларский</w:t>
      </w: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 строке «Организатор» выбираем образовательную организацию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Аларского</w:t>
      </w: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района и жмём «НАЙТИ»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Вам на страничке покажут все программы, которые есть в образовательной организации района. Находим </w:t>
      </w:r>
      <w:proofErr w:type="gramStart"/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свою</w:t>
      </w:r>
      <w:proofErr w:type="gramEnd"/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 жмем «Подробнее»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Выходит полное описание программы. Ищем свою группу и своего преподавателя. Жмём «Записаться».</w:t>
      </w:r>
    </w:p>
    <w:p w:rsidR="007D4088" w:rsidRPr="007D4088" w:rsidRDefault="007D4088" w:rsidP="007D4088">
      <w:pPr>
        <w:numPr>
          <w:ilvl w:val="0"/>
          <w:numId w:val="1"/>
        </w:numPr>
        <w:spacing w:before="150" w:after="150" w:line="225" w:lineRule="atLeast"/>
        <w:ind w:left="390"/>
        <w:jc w:val="both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7D408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Запомните свой логин и пароль – они Вам будут необходимы в дальнейшем.</w:t>
      </w:r>
    </w:p>
    <w:p w:rsidR="007D4088" w:rsidRPr="007D4088" w:rsidRDefault="007D4088" w:rsidP="007D4088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 xml:space="preserve">Направления дополнительного образования </w:t>
      </w:r>
      <w:r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МБОУ Кутуликская СОШ</w:t>
      </w:r>
    </w:p>
    <w:p w:rsidR="007D4088" w:rsidRP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40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ОБЖ-ка</w:t>
      </w:r>
    </w:p>
    <w:p w:rsidR="007D4088" w:rsidRDefault="00F31FB1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1FB1">
        <w:t>Ве</w:t>
      </w:r>
      <w:r w:rsidR="007D4088" w:rsidRPr="00F31FB1">
        <w:t>селая</w:t>
      </w:r>
      <w:r w:rsidR="007D40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математика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Красотка</w:t>
      </w:r>
      <w:proofErr w:type="gramEnd"/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Бумажные фантазии</w:t>
      </w:r>
    </w:p>
    <w:p w:rsidR="007D4088" w:rsidRDefault="00F31FB1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Волшебный листок бум</w:t>
      </w:r>
      <w:r w:rsidR="007D40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аги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Художественное слово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Волшебный пластилин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Нетрадиционные техники рисования 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Лего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-конструирование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Юный натуралист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Ритмика</w:t>
      </w:r>
      <w:r w:rsidR="00521C6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(младшая/ старшая группа)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Робототехника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Юный друг пожарных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Юный помощник ГИБДД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Искусство выразительного чтения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Школьное лесничество «Муравей»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Краеведческий кружок «Родная сторона»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Волейбол</w:t>
      </w:r>
      <w:r w:rsidR="00521C6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(младшая/старшая группа девочек)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Лыжи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Легкая атлетика</w:t>
      </w:r>
    </w:p>
    <w:p w:rsidR="007D4088" w:rsidRDefault="007D4088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Гимнастика с элементами рукопашного боя</w:t>
      </w:r>
      <w:r w:rsidR="00521C6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(младшая/старшая группа)</w:t>
      </w:r>
    </w:p>
    <w:p w:rsidR="007D4088" w:rsidRPr="007D4088" w:rsidRDefault="00F31FB1" w:rsidP="007D40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ЛФК</w:t>
      </w:r>
      <w:r w:rsidR="007D4088" w:rsidRPr="007D40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D4088" w:rsidRPr="007D4088" w:rsidRDefault="007D4088" w:rsidP="007D4088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4088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ИНСТРУКЦИИ И ПАМЯТКИ ДЛЯ РОДИТЕЛЕЙ</w:t>
      </w:r>
    </w:p>
    <w:p w:rsidR="007D4088" w:rsidRPr="007D4088" w:rsidRDefault="007D4088" w:rsidP="007D408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Инструкция для родителей (законных представителей) по регистрации в государственной информационной системе Иркутской области «Навигатор дополнительного образования Иркутской области», получению сертификата учета и записи на дополнительную образовательную программу  (</w:t>
      </w:r>
      <w:hyperlink r:id="rId9" w:tgtFrame="_blank" w:history="1">
        <w:r w:rsidRPr="007D4088">
          <w:rPr>
            <w:rFonts w:ascii="Arial" w:eastAsia="Times New Roman" w:hAnsi="Arial" w:cs="Arial"/>
            <w:b/>
            <w:bCs/>
            <w:color w:val="757575"/>
            <w:sz w:val="28"/>
            <w:szCs w:val="28"/>
            <w:lang w:eastAsia="ru-RU"/>
          </w:rPr>
          <w:t>скачать</w:t>
        </w:r>
      </w:hyperlink>
      <w:hyperlink r:id="rId10" w:tgtFrame="_blank" w:history="1">
        <w:r w:rsidRPr="007D4088">
          <w:rPr>
            <w:rFonts w:ascii="Arial" w:eastAsia="Times New Roman" w:hAnsi="Arial" w:cs="Arial"/>
            <w:b/>
            <w:bCs/>
            <w:color w:val="757575"/>
            <w:sz w:val="28"/>
            <w:szCs w:val="28"/>
            <w:lang w:eastAsia="ru-RU"/>
          </w:rPr>
          <w:t>)</w:t>
        </w:r>
      </w:hyperlink>
    </w:p>
    <w:p w:rsidR="007D4088" w:rsidRPr="007D4088" w:rsidRDefault="007D4088" w:rsidP="007D408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Памятка для пользователей сайта (родителей). Новое в личном кабинете</w:t>
      </w:r>
      <w:proofErr w:type="gramStart"/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.</w:t>
      </w:r>
      <w:proofErr w:type="gramEnd"/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 xml:space="preserve"> (</w:t>
      </w:r>
      <w:hyperlink r:id="rId11" w:tgtFrame="_blank" w:history="1">
        <w:proofErr w:type="gramStart"/>
        <w:r w:rsidRPr="007D4088">
          <w:rPr>
            <w:rFonts w:ascii="Arial" w:eastAsia="Times New Roman" w:hAnsi="Arial" w:cs="Arial"/>
            <w:b/>
            <w:bCs/>
            <w:color w:val="757575"/>
            <w:sz w:val="28"/>
            <w:szCs w:val="28"/>
            <w:lang w:eastAsia="ru-RU"/>
          </w:rPr>
          <w:t>с</w:t>
        </w:r>
        <w:proofErr w:type="gramEnd"/>
        <w:r w:rsidRPr="007D4088">
          <w:rPr>
            <w:rFonts w:ascii="Arial" w:eastAsia="Times New Roman" w:hAnsi="Arial" w:cs="Arial"/>
            <w:b/>
            <w:bCs/>
            <w:color w:val="757575"/>
            <w:sz w:val="28"/>
            <w:szCs w:val="28"/>
            <w:lang w:eastAsia="ru-RU"/>
          </w:rPr>
          <w:t>качать</w:t>
        </w:r>
      </w:hyperlink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)</w:t>
      </w:r>
    </w:p>
    <w:p w:rsidR="007D4088" w:rsidRPr="007D4088" w:rsidRDefault="007D4088" w:rsidP="007D408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Краткая инструкция для выдачи (активации) сертификата учёта</w:t>
      </w:r>
      <w:proofErr w:type="gramStart"/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.</w:t>
      </w:r>
      <w:proofErr w:type="gramEnd"/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 xml:space="preserve"> (</w:t>
      </w:r>
      <w:hyperlink r:id="rId12" w:tgtFrame="_blank" w:history="1">
        <w:proofErr w:type="gramStart"/>
        <w:r w:rsidRPr="007D4088">
          <w:rPr>
            <w:rFonts w:ascii="Arial" w:eastAsia="Times New Roman" w:hAnsi="Arial" w:cs="Arial"/>
            <w:b/>
            <w:bCs/>
            <w:color w:val="757575"/>
            <w:sz w:val="28"/>
            <w:szCs w:val="28"/>
            <w:lang w:eastAsia="ru-RU"/>
          </w:rPr>
          <w:t>с</w:t>
        </w:r>
        <w:proofErr w:type="gramEnd"/>
        <w:r w:rsidRPr="007D4088">
          <w:rPr>
            <w:rFonts w:ascii="Arial" w:eastAsia="Times New Roman" w:hAnsi="Arial" w:cs="Arial"/>
            <w:b/>
            <w:bCs/>
            <w:color w:val="757575"/>
            <w:sz w:val="28"/>
            <w:szCs w:val="28"/>
            <w:lang w:eastAsia="ru-RU"/>
          </w:rPr>
          <w:t>качать</w:t>
        </w:r>
      </w:hyperlink>
      <w:r w:rsidRPr="007D4088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)</w:t>
      </w:r>
    </w:p>
    <w:p w:rsidR="007D4088" w:rsidRPr="007D4088" w:rsidRDefault="007D4088" w:rsidP="007D408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4088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Краткая инструкция для подтвер</w:t>
      </w:r>
      <w:r w:rsidR="00521C6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ж</w:t>
      </w:r>
      <w:bookmarkStart w:id="0" w:name="_GoBack"/>
      <w:bookmarkEnd w:id="0"/>
      <w:r w:rsidRPr="007D4088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дения данных о детях</w:t>
      </w:r>
      <w:r w:rsidRPr="007D4088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 (</w:t>
      </w:r>
      <w:hyperlink r:id="rId13" w:tgtFrame="_blank" w:history="1">
        <w:r w:rsidRPr="007D4088">
          <w:rPr>
            <w:rFonts w:ascii="Arial" w:eastAsia="Times New Roman" w:hAnsi="Arial" w:cs="Arial"/>
            <w:b/>
            <w:bCs/>
            <w:color w:val="757575"/>
            <w:sz w:val="24"/>
            <w:szCs w:val="24"/>
            <w:lang w:eastAsia="ru-RU"/>
          </w:rPr>
          <w:t>скачать</w:t>
        </w:r>
      </w:hyperlink>
      <w:r w:rsidRPr="007D4088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)</w:t>
      </w:r>
    </w:p>
    <w:p w:rsidR="002A0077" w:rsidRDefault="002A0077"/>
    <w:sectPr w:rsidR="002A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E5E9B"/>
    <w:multiLevelType w:val="hybridMultilevel"/>
    <w:tmpl w:val="B822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565B2"/>
    <w:multiLevelType w:val="multilevel"/>
    <w:tmpl w:val="5116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88"/>
    <w:rsid w:val="002A0077"/>
    <w:rsid w:val="00521C64"/>
    <w:rsid w:val="007D4088"/>
    <w:rsid w:val="00F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38-kmc.xn--80aafey1amqq.xn--d1acj3b/" TargetMode="External"/><Relationship Id="rId13" Type="http://schemas.openxmlformats.org/officeDocument/2006/relationships/hyperlink" Target="https://drive.google.com/file/d/1Mp5YfScScPaZNv-YkHHFvp0V0EDIR77L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38-kmc.xn--80aafey1amqq.xn--d1acj3b/" TargetMode="External"/><Relationship Id="rId12" Type="http://schemas.openxmlformats.org/officeDocument/2006/relationships/hyperlink" Target="https://drive.google.com/file/d/1_xtUlgdpoZ1JQ5yaQjJif3emLeSpFuym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38-kmc.xn--80aafey1amqq.xn--d1acj3b/" TargetMode="External"/><Relationship Id="rId11" Type="http://schemas.openxmlformats.org/officeDocument/2006/relationships/hyperlink" Target="https://drive.google.com/file/d/16_QtNIotpfFzo8Lxk0q-RFY3o_ZI0kve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O0d9HG14bEZ30DwBHwR-xMINBGxe0Kjb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0d9HG14bEZ30DwBHwR-xMINBGxe0Kjb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2021-06-06T07:54:00Z</dcterms:created>
  <dcterms:modified xsi:type="dcterms:W3CDTF">2021-06-06T08:13:00Z</dcterms:modified>
</cp:coreProperties>
</file>