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B6" w:rsidRDefault="008604B6" w:rsidP="0086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8604B6" w:rsidRDefault="008604B6" w:rsidP="0086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Кутуликская средняя общеобразовательная школа</w:t>
      </w:r>
    </w:p>
    <w:p w:rsidR="008604B6" w:rsidRDefault="008604B6" w:rsidP="008604B6">
      <w:pPr>
        <w:jc w:val="center"/>
      </w:pPr>
      <w:r>
        <w:t xml:space="preserve">669452, Иркутская область, Аларский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8604B6" w:rsidRDefault="008604B6" w:rsidP="008604B6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572344" w:rsidRPr="00EB574D" w:rsidRDefault="008604B6" w:rsidP="00EB574D">
      <w:pPr>
        <w:pBdr>
          <w:bottom w:val="single" w:sz="12" w:space="1" w:color="auto"/>
        </w:pBdr>
        <w:jc w:val="center"/>
      </w:pPr>
      <w:r>
        <w:rPr>
          <w:sz w:val="22"/>
          <w:szCs w:val="22"/>
        </w:rPr>
        <w:t>ОКПО -41781506, ОГРН-102850056709, ИНН/КПП 8501000373/850101001</w:t>
      </w:r>
    </w:p>
    <w:p w:rsidR="00572344" w:rsidRPr="00EB574D" w:rsidRDefault="00572344" w:rsidP="00572344">
      <w:pPr>
        <w:jc w:val="right"/>
        <w:rPr>
          <w:szCs w:val="28"/>
        </w:rPr>
      </w:pPr>
      <w:r w:rsidRPr="00EB574D">
        <w:rPr>
          <w:szCs w:val="28"/>
        </w:rPr>
        <w:t xml:space="preserve">Директор школы </w:t>
      </w:r>
    </w:p>
    <w:p w:rsidR="00572344" w:rsidRPr="00EB574D" w:rsidRDefault="00572344" w:rsidP="00572344">
      <w:pPr>
        <w:jc w:val="right"/>
        <w:rPr>
          <w:szCs w:val="28"/>
        </w:rPr>
      </w:pPr>
      <w:r w:rsidRPr="00EB574D">
        <w:rPr>
          <w:szCs w:val="28"/>
        </w:rPr>
        <w:t>Санжихаева О.Д.</w:t>
      </w:r>
    </w:p>
    <w:p w:rsidR="002239AE" w:rsidRPr="00EB574D" w:rsidRDefault="00EB574D" w:rsidP="00EB574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</w:t>
      </w:r>
      <w:r w:rsidR="00572344" w:rsidRPr="00EB574D">
        <w:rPr>
          <w:szCs w:val="28"/>
        </w:rPr>
        <w:t>Утверждаю_______</w:t>
      </w:r>
    </w:p>
    <w:p w:rsidR="00572344" w:rsidRPr="00572344" w:rsidRDefault="00572344" w:rsidP="00572344">
      <w:pPr>
        <w:jc w:val="right"/>
        <w:rPr>
          <w:sz w:val="28"/>
          <w:szCs w:val="28"/>
        </w:rPr>
      </w:pPr>
    </w:p>
    <w:p w:rsidR="008604B6" w:rsidRDefault="008604B6" w:rsidP="0086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мероприятий, </w:t>
      </w:r>
    </w:p>
    <w:p w:rsidR="008604B6" w:rsidRDefault="00CF2E87" w:rsidP="0086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посвященные</w:t>
      </w:r>
      <w:r w:rsidR="008604B6">
        <w:rPr>
          <w:b/>
          <w:sz w:val="28"/>
          <w:szCs w:val="28"/>
        </w:rPr>
        <w:t xml:space="preserve"> 100-летию со дня рождения И. А.</w:t>
      </w:r>
      <w:r w:rsidR="00EB574D">
        <w:rPr>
          <w:b/>
          <w:sz w:val="28"/>
          <w:szCs w:val="28"/>
        </w:rPr>
        <w:t xml:space="preserve"> </w:t>
      </w:r>
      <w:proofErr w:type="spellStart"/>
      <w:r w:rsidR="008604B6">
        <w:rPr>
          <w:b/>
          <w:sz w:val="28"/>
          <w:szCs w:val="28"/>
        </w:rPr>
        <w:t>Рысьмятова</w:t>
      </w:r>
      <w:proofErr w:type="spellEnd"/>
    </w:p>
    <w:p w:rsidR="008604B6" w:rsidRDefault="008604B6" w:rsidP="008604B6">
      <w:pPr>
        <w:jc w:val="center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417"/>
        <w:gridCol w:w="709"/>
        <w:gridCol w:w="1843"/>
        <w:gridCol w:w="2835"/>
      </w:tblGrid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Дата и</w:t>
            </w:r>
          </w:p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 место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404A65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Школьный конкурс видеороликов «Мы готовимся к защите Родины»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3- 19 февраля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Зам по ОБЖ Кожанов И.Г.,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классные руководители, вожатые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1в,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/рук Андреева Е.Г.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2а,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/рук Костылева ТВ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3а,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/рук </w:t>
            </w:r>
            <w:proofErr w:type="spellStart"/>
            <w:r>
              <w:rPr>
                <w:lang w:eastAsia="en-US"/>
              </w:rPr>
              <w:t>Шуль</w:t>
            </w:r>
            <w:proofErr w:type="spellEnd"/>
            <w:r>
              <w:rPr>
                <w:lang w:eastAsia="en-US"/>
              </w:rPr>
              <w:t xml:space="preserve"> НП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4в,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/рук </w:t>
            </w:r>
            <w:proofErr w:type="spellStart"/>
            <w:r>
              <w:rPr>
                <w:lang w:eastAsia="en-US"/>
              </w:rPr>
              <w:t>Левошко</w:t>
            </w:r>
            <w:proofErr w:type="spellEnd"/>
            <w:r>
              <w:rPr>
                <w:lang w:eastAsia="en-US"/>
              </w:rPr>
              <w:t xml:space="preserve"> ГЛ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5а,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/рук </w:t>
            </w:r>
            <w:proofErr w:type="spellStart"/>
            <w:r>
              <w:rPr>
                <w:lang w:eastAsia="en-US"/>
              </w:rPr>
              <w:t>Геворгян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ИТ</w:t>
            </w:r>
            <w:proofErr w:type="gramEnd"/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6а,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/рук </w:t>
            </w:r>
            <w:proofErr w:type="spellStart"/>
            <w:r>
              <w:rPr>
                <w:lang w:eastAsia="en-US"/>
              </w:rPr>
              <w:t>Накорякина</w:t>
            </w:r>
            <w:proofErr w:type="spellEnd"/>
            <w:r>
              <w:rPr>
                <w:lang w:eastAsia="en-US"/>
              </w:rPr>
              <w:t xml:space="preserve"> ИС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7в,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/рук Прокопьев А.А.</w:t>
            </w: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211ED6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Школьный конкурс плакатов «22 июня 1941-2021. 80  лет Памяти и скорби», «22 июня 1941. Герои начала ВОВ»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3- 19 февраля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Зам по ОБЖ Кожанов И.Г.,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классные руководители, вожатые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7б,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/рук </w:t>
            </w:r>
            <w:proofErr w:type="spellStart"/>
            <w:r>
              <w:rPr>
                <w:lang w:eastAsia="en-US"/>
              </w:rPr>
              <w:t>Данчинова</w:t>
            </w:r>
            <w:proofErr w:type="spellEnd"/>
            <w:r>
              <w:rPr>
                <w:lang w:eastAsia="en-US"/>
              </w:rPr>
              <w:t xml:space="preserve"> НВ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5в,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/рук Колесникова ИЕ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6б,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/рук Дубовик ВН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11в</w:t>
            </w:r>
            <w:proofErr w:type="gramStart"/>
            <w:r>
              <w:rPr>
                <w:lang w:eastAsia="en-US"/>
              </w:rPr>
              <w:t>,к</w:t>
            </w:r>
            <w:proofErr w:type="gramEnd"/>
            <w:r>
              <w:rPr>
                <w:lang w:eastAsia="en-US"/>
              </w:rPr>
              <w:t xml:space="preserve">л/рук </w:t>
            </w:r>
            <w:proofErr w:type="spellStart"/>
            <w:r>
              <w:rPr>
                <w:lang w:eastAsia="en-US"/>
              </w:rPr>
              <w:t>Спешилова</w:t>
            </w:r>
            <w:proofErr w:type="spellEnd"/>
            <w:r>
              <w:rPr>
                <w:lang w:eastAsia="en-US"/>
              </w:rPr>
              <w:t xml:space="preserve"> ВГ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7в,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/рук Прокопьев АА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10 а,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Павлова АЮ</w:t>
            </w:r>
          </w:p>
          <w:p w:rsidR="00C86860" w:rsidRDefault="00C86860" w:rsidP="00C86860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5а,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/рук </w:t>
            </w:r>
            <w:proofErr w:type="spellStart"/>
            <w:r>
              <w:rPr>
                <w:lang w:eastAsia="en-US"/>
              </w:rPr>
              <w:t>Геворгян</w:t>
            </w:r>
            <w:proofErr w:type="spellEnd"/>
            <w:r>
              <w:rPr>
                <w:lang w:eastAsia="en-US"/>
              </w:rPr>
              <w:t xml:space="preserve"> ИТ</w:t>
            </w: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 научно-практическая конференция "Люди бессмертного подвига"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Апрел</w:t>
            </w:r>
            <w:proofErr w:type="gramStart"/>
            <w:r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май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5-11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классные руководители, учителя истории.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787F5C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1мест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Гончаренко, </w:t>
            </w:r>
            <w:proofErr w:type="spellStart"/>
            <w:r>
              <w:rPr>
                <w:lang w:eastAsia="en-US"/>
              </w:rPr>
              <w:t>Зубаиров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Гармаева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Преловская</w:t>
            </w:r>
            <w:proofErr w:type="spellEnd"/>
          </w:p>
          <w:p w:rsidR="00787F5C" w:rsidRDefault="00787F5C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Призер в регион</w:t>
            </w:r>
            <w:proofErr w:type="gramStart"/>
            <w:r>
              <w:rPr>
                <w:lang w:eastAsia="en-US"/>
              </w:rPr>
              <w:t>е-</w:t>
            </w:r>
            <w:proofErr w:type="gramEnd"/>
            <w:r>
              <w:rPr>
                <w:lang w:eastAsia="en-US"/>
              </w:rPr>
              <w:t xml:space="preserve"> Гончаренко, лауреат- </w:t>
            </w:r>
            <w:proofErr w:type="spellStart"/>
            <w:r>
              <w:rPr>
                <w:lang w:eastAsia="en-US"/>
              </w:rPr>
              <w:t>Зубаиров</w:t>
            </w:r>
            <w:proofErr w:type="spellEnd"/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Школьный конкурс «Письмо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Феврал</w:t>
            </w:r>
            <w:proofErr w:type="gramStart"/>
            <w:r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март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классные руководители, вожатые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787F5C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 мест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Попик, 2 место- Дубовик  в районе</w:t>
            </w: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Экскурсия по  школьному музею «Уголок памяти ВОВ», «Капитан </w:t>
            </w:r>
            <w:proofErr w:type="spellStart"/>
            <w:r>
              <w:rPr>
                <w:lang w:eastAsia="en-US"/>
              </w:rPr>
              <w:t>Рысьмятов</w:t>
            </w:r>
            <w:proofErr w:type="spellEnd"/>
            <w:r>
              <w:rPr>
                <w:lang w:eastAsia="en-US"/>
              </w:rPr>
              <w:t xml:space="preserve"> И.А.»</w:t>
            </w:r>
          </w:p>
          <w:p w:rsidR="00EF5825" w:rsidRDefault="00EF5825" w:rsidP="00782AEA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видеоролика «Виртуальная </w:t>
            </w:r>
            <w:r>
              <w:rPr>
                <w:lang w:eastAsia="en-US"/>
              </w:rPr>
              <w:lastRenderedPageBreak/>
              <w:t>экскурсия «Землянка»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7D3380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- апрель 2021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Руководитель музея Костылева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404A65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Районный слет мальчишек и девчонок «К защите Родины готовы», в рамках празднования 76 годовщины Победы в 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4 мая 2021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Зам по ОБЖ Кожанов И.Г., </w:t>
            </w:r>
            <w:proofErr w:type="spellStart"/>
            <w:r>
              <w:rPr>
                <w:lang w:eastAsia="en-US"/>
              </w:rPr>
              <w:t>Валуйская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787F5C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 место в районе</w:t>
            </w: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Создание и трансляция фильма «Бессмертный полк МБОУ Кутуликская СОШ»</w:t>
            </w:r>
            <w:r>
              <w:rPr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Апрел</w:t>
            </w:r>
            <w:proofErr w:type="gramStart"/>
            <w:r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май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классные руководители, вожатые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Вручение премии имени И. </w:t>
            </w:r>
            <w:proofErr w:type="spellStart"/>
            <w:r>
              <w:rPr>
                <w:lang w:eastAsia="en-US"/>
              </w:rPr>
              <w:t>Рысьмятова</w:t>
            </w:r>
            <w:proofErr w:type="spellEnd"/>
            <w:r>
              <w:rPr>
                <w:lang w:eastAsia="en-US"/>
              </w:rPr>
              <w:tab/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7  мая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классные руководители, вожатые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787F5C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10 лауреатов</w:t>
            </w:r>
            <w:bookmarkStart w:id="0" w:name="_GoBack"/>
            <w:bookmarkEnd w:id="0"/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часы «Капитан И.А. </w:t>
            </w:r>
            <w:proofErr w:type="spellStart"/>
            <w:r>
              <w:rPr>
                <w:lang w:eastAsia="en-US"/>
              </w:rPr>
              <w:t>Рысьмято</w:t>
            </w:r>
            <w:proofErr w:type="gramStart"/>
            <w:r>
              <w:rPr>
                <w:lang w:eastAsia="en-US"/>
              </w:rPr>
              <w:t>в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выпускник Кутуликской школы»</w:t>
            </w:r>
            <w:r>
              <w:rPr>
                <w:lang w:eastAsia="en-US"/>
              </w:rPr>
              <w:tab/>
            </w:r>
          </w:p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Мар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апрель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Руководитель музея Костылева Т.В. ,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классные руководители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баннера «100 лет со дня рождения И.А. </w:t>
            </w:r>
            <w:proofErr w:type="spellStart"/>
            <w:r>
              <w:rPr>
                <w:lang w:eastAsia="en-US"/>
              </w:rPr>
              <w:t>Рысьмятова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Февраль 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А.В, вожатые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</w:p>
        </w:tc>
      </w:tr>
      <w:tr w:rsidR="00EF5825" w:rsidTr="00C868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Школьный конкурс чтецов «Великой победе посвящается…»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19- 29 апреля 2021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  <w:r>
              <w:rPr>
                <w:lang w:eastAsia="en-US"/>
              </w:rPr>
              <w:t>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 </w:t>
            </w:r>
            <w:proofErr w:type="spellStart"/>
            <w:r>
              <w:rPr>
                <w:lang w:eastAsia="en-US"/>
              </w:rPr>
              <w:t>Баторова</w:t>
            </w:r>
            <w:proofErr w:type="spellEnd"/>
            <w:r>
              <w:rPr>
                <w:lang w:eastAsia="en-US"/>
              </w:rPr>
              <w:t xml:space="preserve"> А.В., классные руководители, вожатые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5" w:rsidRDefault="00EF5825" w:rsidP="00CF2E87">
            <w:pPr>
              <w:spacing w:after="160" w:line="240" w:lineRule="exact"/>
              <w:rPr>
                <w:lang w:eastAsia="en-US"/>
              </w:rPr>
            </w:pPr>
          </w:p>
        </w:tc>
      </w:tr>
    </w:tbl>
    <w:p w:rsidR="00216E0B" w:rsidRDefault="00216E0B" w:rsidP="00CF2E87"/>
    <w:sectPr w:rsidR="00216E0B" w:rsidSect="00EB574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59"/>
    <w:rsid w:val="00211ED6"/>
    <w:rsid w:val="00216E0B"/>
    <w:rsid w:val="002239AE"/>
    <w:rsid w:val="00404A65"/>
    <w:rsid w:val="00572344"/>
    <w:rsid w:val="00614B59"/>
    <w:rsid w:val="00782AEA"/>
    <w:rsid w:val="00787F5C"/>
    <w:rsid w:val="007D3380"/>
    <w:rsid w:val="008604B6"/>
    <w:rsid w:val="009B6D3C"/>
    <w:rsid w:val="00C86860"/>
    <w:rsid w:val="00CF2E87"/>
    <w:rsid w:val="00DF5BFE"/>
    <w:rsid w:val="00EB574D"/>
    <w:rsid w:val="00E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4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365E-021D-4348-92AC-45EE4324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16</cp:revision>
  <cp:lastPrinted>2021-06-07T06:46:00Z</cp:lastPrinted>
  <dcterms:created xsi:type="dcterms:W3CDTF">2021-03-29T00:17:00Z</dcterms:created>
  <dcterms:modified xsi:type="dcterms:W3CDTF">2021-06-07T06:47:00Z</dcterms:modified>
</cp:coreProperties>
</file>