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6A" w:rsidRDefault="00AB6C6A" w:rsidP="00750899">
      <w:pPr>
        <w:pStyle w:val="1"/>
        <w:spacing w:line="360" w:lineRule="auto"/>
        <w:ind w:firstLine="0"/>
        <w:jc w:val="center"/>
        <w:rPr>
          <w:b/>
          <w:sz w:val="24"/>
          <w:szCs w:val="24"/>
        </w:rPr>
      </w:pPr>
    </w:p>
    <w:p w:rsidR="00AB6C6A" w:rsidRPr="008B2267" w:rsidRDefault="00AB6C6A" w:rsidP="00750899">
      <w:pPr>
        <w:pStyle w:val="1"/>
        <w:spacing w:line="360" w:lineRule="auto"/>
        <w:ind w:firstLine="0"/>
        <w:jc w:val="center"/>
        <w:rPr>
          <w:b/>
          <w:sz w:val="24"/>
          <w:szCs w:val="24"/>
        </w:rPr>
      </w:pPr>
      <w:r w:rsidRPr="008B2267">
        <w:rPr>
          <w:b/>
          <w:sz w:val="24"/>
          <w:szCs w:val="24"/>
        </w:rPr>
        <w:object w:dxaOrig="9045" w:dyaOrig="12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35.25pt" o:ole="">
            <v:imagedata r:id="rId5" o:title=""/>
          </v:shape>
          <o:OLEObject Type="Embed" ProgID="AcroExch.Document.7" ShapeID="_x0000_i1025" DrawAspect="Content" ObjectID="_1745828149" r:id="rId6"/>
        </w:object>
      </w:r>
    </w:p>
    <w:p w:rsidR="00AB6C6A" w:rsidRDefault="00AB6C6A" w:rsidP="00750899">
      <w:pPr>
        <w:pStyle w:val="1"/>
        <w:spacing w:line="360" w:lineRule="auto"/>
        <w:ind w:firstLine="0"/>
        <w:jc w:val="center"/>
        <w:rPr>
          <w:b/>
          <w:sz w:val="24"/>
          <w:szCs w:val="24"/>
        </w:rPr>
      </w:pPr>
    </w:p>
    <w:p w:rsidR="00AB6C6A" w:rsidRDefault="00AB6C6A" w:rsidP="00750899">
      <w:pPr>
        <w:pStyle w:val="1"/>
        <w:spacing w:line="360" w:lineRule="auto"/>
        <w:ind w:firstLine="0"/>
        <w:jc w:val="center"/>
        <w:rPr>
          <w:b/>
          <w:sz w:val="24"/>
          <w:szCs w:val="24"/>
        </w:rPr>
      </w:pPr>
    </w:p>
    <w:p w:rsidR="00AB6C6A" w:rsidRDefault="00AB6C6A" w:rsidP="00750899">
      <w:pPr>
        <w:pStyle w:val="1"/>
        <w:spacing w:line="360" w:lineRule="auto"/>
        <w:ind w:firstLine="0"/>
        <w:jc w:val="center"/>
        <w:rPr>
          <w:b/>
          <w:sz w:val="24"/>
          <w:szCs w:val="24"/>
        </w:rPr>
      </w:pPr>
    </w:p>
    <w:p w:rsidR="00AB6C6A" w:rsidRPr="00433B60" w:rsidRDefault="00AB6C6A" w:rsidP="00750899">
      <w:pPr>
        <w:pStyle w:val="1"/>
        <w:spacing w:line="360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433B60">
        <w:rPr>
          <w:b/>
          <w:sz w:val="24"/>
          <w:szCs w:val="24"/>
        </w:rPr>
        <w:t>Планируемые результаты освоения курса</w:t>
      </w:r>
    </w:p>
    <w:p w:rsidR="00AB6C6A" w:rsidRPr="00433B60" w:rsidRDefault="00AB6C6A" w:rsidP="00750899">
      <w:pPr>
        <w:pStyle w:val="1"/>
        <w:spacing w:line="360" w:lineRule="auto"/>
        <w:ind w:firstLine="0"/>
        <w:rPr>
          <w:sz w:val="24"/>
          <w:szCs w:val="24"/>
        </w:rPr>
      </w:pPr>
      <w:r w:rsidRPr="00433B60">
        <w:rPr>
          <w:b/>
          <w:bCs/>
          <w:color w:val="000000"/>
          <w:sz w:val="24"/>
          <w:szCs w:val="24"/>
        </w:rPr>
        <w:t>Предметные результаты</w:t>
      </w:r>
    </w:p>
    <w:p w:rsidR="00AB6C6A" w:rsidRPr="00433B60" w:rsidRDefault="00AB6C6A" w:rsidP="00750899">
      <w:pPr>
        <w:pStyle w:val="1"/>
        <w:spacing w:line="360" w:lineRule="auto"/>
        <w:ind w:firstLine="0"/>
        <w:rPr>
          <w:sz w:val="24"/>
          <w:szCs w:val="24"/>
        </w:rPr>
      </w:pPr>
      <w:r w:rsidRPr="00433B60">
        <w:rPr>
          <w:b/>
          <w:bCs/>
          <w:color w:val="000000"/>
          <w:sz w:val="24"/>
          <w:szCs w:val="24"/>
        </w:rPr>
        <w:t>Обучающийся будет знать: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0" w:name="bookmark651"/>
      <w:bookmarkEnd w:id="0"/>
      <w:r w:rsidRPr="00433B60">
        <w:rPr>
          <w:color w:val="000000"/>
          <w:sz w:val="24"/>
          <w:szCs w:val="24"/>
        </w:rPr>
        <w:t>основные аспекты построения и оформления чертежей и спецификации;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1" w:name="bookmark652"/>
      <w:bookmarkEnd w:id="1"/>
      <w:r w:rsidRPr="00433B60">
        <w:rPr>
          <w:color w:val="000000"/>
          <w:sz w:val="24"/>
          <w:szCs w:val="24"/>
        </w:rPr>
        <w:t>основные виды моделирования;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2" w:name="bookmark653"/>
      <w:bookmarkEnd w:id="2"/>
      <w:r w:rsidRPr="00433B60">
        <w:rPr>
          <w:color w:val="000000"/>
          <w:sz w:val="24"/>
          <w:szCs w:val="24"/>
        </w:rPr>
        <w:t>основные принципы создания трехмерных моделей;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3" w:name="bookmark654"/>
      <w:bookmarkEnd w:id="3"/>
      <w:r w:rsidRPr="00433B60">
        <w:rPr>
          <w:color w:val="000000"/>
          <w:sz w:val="24"/>
          <w:szCs w:val="24"/>
        </w:rPr>
        <w:t>основные виды механизмов;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4" w:name="bookmark655"/>
      <w:bookmarkEnd w:id="4"/>
      <w:r w:rsidRPr="00433B60">
        <w:rPr>
          <w:color w:val="000000"/>
          <w:sz w:val="24"/>
          <w:szCs w:val="24"/>
        </w:rPr>
        <w:t>основные методы создания анимации.</w:t>
      </w:r>
    </w:p>
    <w:p w:rsidR="00AB6C6A" w:rsidRPr="00433B60" w:rsidRDefault="00AB6C6A" w:rsidP="00750899">
      <w:pPr>
        <w:pStyle w:val="1"/>
        <w:spacing w:line="360" w:lineRule="auto"/>
        <w:ind w:firstLine="0"/>
        <w:rPr>
          <w:sz w:val="24"/>
          <w:szCs w:val="24"/>
        </w:rPr>
      </w:pPr>
      <w:r w:rsidRPr="00433B60">
        <w:rPr>
          <w:b/>
          <w:bCs/>
          <w:color w:val="000000"/>
          <w:sz w:val="24"/>
          <w:szCs w:val="24"/>
        </w:rPr>
        <w:t>Обучающийся будет уметь: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5" w:name="bookmark656"/>
      <w:bookmarkEnd w:id="5"/>
      <w:r w:rsidRPr="00433B60">
        <w:rPr>
          <w:color w:val="000000"/>
          <w:sz w:val="24"/>
          <w:szCs w:val="24"/>
        </w:rPr>
        <w:t>создавать чертежи и сборочные чертежи по моделям;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6" w:name="bookmark657"/>
      <w:bookmarkEnd w:id="6"/>
      <w:r w:rsidRPr="00433B60">
        <w:rPr>
          <w:color w:val="000000"/>
          <w:sz w:val="24"/>
          <w:szCs w:val="24"/>
        </w:rPr>
        <w:t>создавать спецификацию;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7" w:name="bookmark658"/>
      <w:bookmarkEnd w:id="7"/>
      <w:r w:rsidRPr="00433B60">
        <w:rPr>
          <w:color w:val="000000"/>
          <w:sz w:val="24"/>
          <w:szCs w:val="24"/>
        </w:rPr>
        <w:t>создавать простые и сложные трехмерные модели;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8" w:name="bookmark659"/>
      <w:bookmarkEnd w:id="8"/>
      <w:r w:rsidRPr="00433B60">
        <w:rPr>
          <w:color w:val="000000"/>
          <w:sz w:val="24"/>
          <w:szCs w:val="24"/>
        </w:rPr>
        <w:t>создавать сборочные конструкции по привязкам;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9" w:name="bookmark660"/>
      <w:bookmarkEnd w:id="9"/>
      <w:r w:rsidRPr="00433B60">
        <w:rPr>
          <w:color w:val="000000"/>
          <w:sz w:val="24"/>
          <w:szCs w:val="24"/>
        </w:rPr>
        <w:t>создавать реалистичное изображение;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10" w:name="bookmark661"/>
      <w:bookmarkEnd w:id="10"/>
      <w:r w:rsidRPr="00433B60">
        <w:rPr>
          <w:color w:val="000000"/>
          <w:sz w:val="24"/>
          <w:szCs w:val="24"/>
        </w:rPr>
        <w:t>создавать простые механизмы и анимации их.</w:t>
      </w:r>
    </w:p>
    <w:p w:rsidR="00AB6C6A" w:rsidRPr="00433B60" w:rsidRDefault="00AB6C6A" w:rsidP="00750899">
      <w:pPr>
        <w:pStyle w:val="1"/>
        <w:spacing w:line="360" w:lineRule="auto"/>
        <w:ind w:firstLine="0"/>
        <w:rPr>
          <w:sz w:val="24"/>
          <w:szCs w:val="24"/>
        </w:rPr>
      </w:pPr>
      <w:r w:rsidRPr="00433B60">
        <w:rPr>
          <w:b/>
          <w:bCs/>
          <w:color w:val="000000"/>
          <w:sz w:val="24"/>
          <w:szCs w:val="24"/>
        </w:rPr>
        <w:t>Обучающийся будет иметь представление: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11" w:name="bookmark662"/>
      <w:bookmarkEnd w:id="11"/>
      <w:r w:rsidRPr="00433B60">
        <w:rPr>
          <w:color w:val="000000"/>
          <w:sz w:val="24"/>
          <w:szCs w:val="24"/>
        </w:rPr>
        <w:t>о создании сложных трехмерных моделях и их способах их визуализации;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12" w:name="bookmark663"/>
      <w:bookmarkEnd w:id="12"/>
      <w:r w:rsidRPr="00433B60">
        <w:rPr>
          <w:color w:val="000000"/>
          <w:sz w:val="24"/>
          <w:szCs w:val="24"/>
        </w:rPr>
        <w:t>о видах механизмов и их принципе работы;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13" w:name="bookmark664"/>
      <w:bookmarkEnd w:id="13"/>
      <w:r w:rsidRPr="00433B60">
        <w:rPr>
          <w:color w:val="000000"/>
          <w:sz w:val="24"/>
          <w:szCs w:val="24"/>
        </w:rPr>
        <w:t>о видах 3П-принтеров и принципах их работы.</w:t>
      </w:r>
    </w:p>
    <w:p w:rsidR="00AB6C6A" w:rsidRPr="00433B60" w:rsidRDefault="00AB6C6A" w:rsidP="00750899">
      <w:pPr>
        <w:pStyle w:val="1"/>
        <w:spacing w:line="360" w:lineRule="auto"/>
        <w:ind w:firstLine="0"/>
        <w:rPr>
          <w:sz w:val="24"/>
          <w:szCs w:val="24"/>
        </w:rPr>
      </w:pPr>
      <w:r w:rsidRPr="00433B60">
        <w:rPr>
          <w:b/>
          <w:bCs/>
          <w:color w:val="000000"/>
          <w:sz w:val="24"/>
          <w:szCs w:val="24"/>
        </w:rPr>
        <w:t>Метапредметные результаты: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14" w:name="bookmark665"/>
      <w:bookmarkEnd w:id="14"/>
      <w:r w:rsidRPr="00433B60">
        <w:rPr>
          <w:color w:val="000000"/>
          <w:sz w:val="24"/>
          <w:szCs w:val="24"/>
        </w:rPr>
        <w:t>развивать пространственное мышление;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15" w:name="bookmark666"/>
      <w:bookmarkEnd w:id="15"/>
      <w:r w:rsidRPr="00433B60">
        <w:rPr>
          <w:color w:val="000000"/>
          <w:sz w:val="24"/>
          <w:szCs w:val="24"/>
        </w:rPr>
        <w:t>развивать умение думать наперед;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16" w:name="bookmark667"/>
      <w:bookmarkEnd w:id="16"/>
      <w:r w:rsidRPr="00433B60">
        <w:rPr>
          <w:color w:val="000000"/>
          <w:sz w:val="24"/>
          <w:szCs w:val="24"/>
        </w:rPr>
        <w:t>развивать логически-правильное создание планов.</w:t>
      </w:r>
    </w:p>
    <w:p w:rsidR="00AB6C6A" w:rsidRPr="00433B60" w:rsidRDefault="00AB6C6A" w:rsidP="00750899">
      <w:pPr>
        <w:pStyle w:val="1"/>
        <w:spacing w:line="360" w:lineRule="auto"/>
        <w:ind w:firstLine="0"/>
        <w:rPr>
          <w:sz w:val="24"/>
          <w:szCs w:val="24"/>
        </w:rPr>
      </w:pPr>
      <w:r w:rsidRPr="00433B60">
        <w:rPr>
          <w:b/>
          <w:bCs/>
          <w:color w:val="000000"/>
          <w:sz w:val="24"/>
          <w:szCs w:val="24"/>
        </w:rPr>
        <w:t>Личностные результаты: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17" w:name="bookmark668"/>
      <w:bookmarkEnd w:id="17"/>
      <w:r w:rsidRPr="00433B60">
        <w:rPr>
          <w:color w:val="000000"/>
          <w:sz w:val="24"/>
          <w:szCs w:val="24"/>
        </w:rPr>
        <w:t>воспитывать интерес к техническим специальностям;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18" w:name="bookmark669"/>
      <w:bookmarkEnd w:id="18"/>
      <w:r w:rsidRPr="00433B60">
        <w:rPr>
          <w:color w:val="000000"/>
          <w:sz w:val="24"/>
          <w:szCs w:val="24"/>
        </w:rPr>
        <w:t>воспитывать ответственность перед поставленной задачей;</w:t>
      </w:r>
    </w:p>
    <w:p w:rsidR="00AB6C6A" w:rsidRPr="00433B60" w:rsidRDefault="00AB6C6A" w:rsidP="00750899">
      <w:pPr>
        <w:pStyle w:val="1"/>
        <w:numPr>
          <w:ilvl w:val="0"/>
          <w:numId w:val="1"/>
        </w:numPr>
        <w:tabs>
          <w:tab w:val="left" w:pos="286"/>
        </w:tabs>
        <w:spacing w:line="360" w:lineRule="auto"/>
        <w:ind w:firstLine="0"/>
        <w:rPr>
          <w:sz w:val="24"/>
          <w:szCs w:val="24"/>
        </w:rPr>
      </w:pPr>
      <w:bookmarkStart w:id="19" w:name="bookmark670"/>
      <w:bookmarkEnd w:id="19"/>
      <w:r w:rsidRPr="00433B60">
        <w:rPr>
          <w:color w:val="000000"/>
          <w:sz w:val="24"/>
          <w:szCs w:val="24"/>
        </w:rPr>
        <w:t>воспитывать уважение к окружающим.</w:t>
      </w:r>
    </w:p>
    <w:p w:rsidR="00AB6C6A" w:rsidRPr="00433B60" w:rsidRDefault="00AB6C6A" w:rsidP="00750899">
      <w:pPr>
        <w:widowControl/>
        <w:spacing w:line="259" w:lineRule="auto"/>
        <w:rPr>
          <w:rFonts w:ascii="Times New Roman" w:hAnsi="Times New Roman" w:cs="Times New Roman"/>
          <w:b/>
          <w:bCs/>
          <w:lang w:eastAsia="en-US"/>
        </w:rPr>
      </w:pPr>
      <w:r w:rsidRPr="00433B60">
        <w:rPr>
          <w:rFonts w:ascii="Times New Roman" w:hAnsi="Times New Roman" w:cs="Times New Roman"/>
        </w:rPr>
        <w:br w:type="page"/>
      </w:r>
    </w:p>
    <w:p w:rsidR="00AB6C6A" w:rsidRPr="00433B60" w:rsidRDefault="00AB6C6A" w:rsidP="00B91523">
      <w:pPr>
        <w:pStyle w:val="a1"/>
        <w:ind w:left="3355"/>
        <w:rPr>
          <w:sz w:val="24"/>
          <w:szCs w:val="24"/>
        </w:rPr>
      </w:pPr>
      <w:bookmarkStart w:id="20" w:name="bookmark19"/>
      <w:r w:rsidRPr="00433B60">
        <w:rPr>
          <w:sz w:val="24"/>
          <w:szCs w:val="24"/>
        </w:rPr>
        <w:t xml:space="preserve">Содержание учебного </w:t>
      </w:r>
      <w:bookmarkEnd w:id="20"/>
      <w:r w:rsidRPr="00433B60">
        <w:rPr>
          <w:sz w:val="24"/>
          <w:szCs w:val="24"/>
        </w:rPr>
        <w:t>курса</w:t>
      </w:r>
    </w:p>
    <w:tbl>
      <w:tblPr>
        <w:tblOverlap w:val="never"/>
        <w:tblW w:w="976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5890"/>
        <w:gridCol w:w="1056"/>
        <w:gridCol w:w="994"/>
        <w:gridCol w:w="1186"/>
      </w:tblGrid>
      <w:tr w:rsidR="00AB6C6A" w:rsidRPr="00433B60" w:rsidTr="00EC0346">
        <w:trPr>
          <w:trHeight w:hRule="exact" w:val="384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left="1340"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Кол-во учебных часов</w:t>
            </w:r>
          </w:p>
        </w:tc>
      </w:tr>
      <w:tr w:rsidR="00AB6C6A" w:rsidRPr="00433B60" w:rsidTr="00EC0346">
        <w:trPr>
          <w:trHeight w:hRule="exact" w:val="283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24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AB6C6A" w:rsidRPr="00433B60" w:rsidTr="00EC0346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Раздел 1. Введение.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sz w:val="24"/>
                <w:szCs w:val="24"/>
              </w:rPr>
              <w:t>-</w:t>
            </w:r>
          </w:p>
        </w:tc>
      </w:tr>
      <w:tr w:rsidR="00AB6C6A" w:rsidRPr="00433B60" w:rsidTr="00EC0346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Введение. Знакомство с курсом.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sz w:val="24"/>
                <w:szCs w:val="24"/>
              </w:rPr>
              <w:t>-</w:t>
            </w:r>
          </w:p>
        </w:tc>
      </w:tr>
      <w:tr w:rsidR="00AB6C6A" w:rsidRPr="00433B60" w:rsidTr="00EC0346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Раздел 2. Компас-3</w:t>
            </w:r>
            <w:r w:rsidRPr="00433B60">
              <w:rPr>
                <w:b/>
                <w:bCs/>
                <w:color w:val="000000"/>
                <w:sz w:val="24"/>
                <w:szCs w:val="24"/>
                <w:lang w:val="en-GB"/>
              </w:rPr>
              <w:t>D</w:t>
            </w:r>
            <w:r w:rsidRPr="00433B6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Создание и оформление чертежей.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B6C6A" w:rsidRPr="00433B60" w:rsidTr="00EC0346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Настройка интерфейса Комапас-3Э</w:t>
            </w:r>
            <w:r w:rsidRPr="00433B60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33B60">
              <w:rPr>
                <w:color w:val="000000"/>
                <w:sz w:val="24"/>
                <w:szCs w:val="24"/>
              </w:rPr>
              <w:t>Панели инструментов.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AB6C6A" w:rsidRPr="00433B60" w:rsidTr="00EC0346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Основные инструменты.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</w:tr>
      <w:tr w:rsidR="00AB6C6A" w:rsidRPr="00433B60" w:rsidTr="00EC0346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Создания сборочного чертежа и работа с ним.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AB6C6A" w:rsidRPr="00433B60" w:rsidTr="00EC0346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Раздел 3. Объемное моделирование.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B6C6A" w:rsidRPr="00433B60" w:rsidTr="00EC0346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Основы моделирования в Компас-3</w:t>
            </w:r>
            <w:r w:rsidRPr="00433B60">
              <w:rPr>
                <w:color w:val="000000"/>
                <w:sz w:val="24"/>
                <w:szCs w:val="24"/>
                <w:lang w:val="en-GB"/>
              </w:rPr>
              <w:t>D</w:t>
            </w:r>
            <w:r w:rsidRPr="00433B60">
              <w:rPr>
                <w:color w:val="000000"/>
                <w:sz w:val="24"/>
                <w:szCs w:val="24"/>
              </w:rPr>
              <w:t>. Принципы построения 3</w:t>
            </w:r>
            <w:r w:rsidRPr="00433B60">
              <w:rPr>
                <w:color w:val="000000"/>
                <w:sz w:val="24"/>
                <w:szCs w:val="24"/>
                <w:lang w:val="en-GB"/>
              </w:rPr>
              <w:t>D</w:t>
            </w:r>
            <w:r w:rsidRPr="00433B60">
              <w:rPr>
                <w:color w:val="000000"/>
                <w:sz w:val="24"/>
                <w:szCs w:val="24"/>
              </w:rPr>
              <w:t>-моделей.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AB6C6A" w:rsidRPr="00433B60" w:rsidTr="00EC0346">
        <w:trPr>
          <w:trHeight w:hRule="exact" w:val="36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Основные операции. Копирование деталей.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B6C6A" w:rsidRPr="00433B60" w:rsidTr="00EC0346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Раздел 4. Сгео Рага</w:t>
            </w:r>
            <w:r w:rsidRPr="00433B60">
              <w:rPr>
                <w:b/>
                <w:bCs/>
                <w:color w:val="000000"/>
                <w:sz w:val="24"/>
                <w:szCs w:val="24"/>
                <w:lang w:val="en-GB"/>
              </w:rPr>
              <w:t>metric</w:t>
            </w:r>
            <w:r w:rsidRPr="00433B60">
              <w:rPr>
                <w:b/>
                <w:bCs/>
                <w:color w:val="000000"/>
                <w:sz w:val="24"/>
                <w:szCs w:val="24"/>
              </w:rPr>
              <w:t>. Моделирование и визуализация объектов.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AB6C6A" w:rsidRPr="00433B60" w:rsidTr="00EC0346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 xml:space="preserve">Интерфейс САПРа </w:t>
            </w:r>
            <w:r w:rsidRPr="00433B60">
              <w:rPr>
                <w:b/>
                <w:bCs/>
                <w:color w:val="000000"/>
                <w:sz w:val="24"/>
                <w:szCs w:val="24"/>
              </w:rPr>
              <w:t>Сгео Рага</w:t>
            </w:r>
            <w:r w:rsidRPr="00433B60">
              <w:rPr>
                <w:b/>
                <w:bCs/>
                <w:color w:val="000000"/>
                <w:sz w:val="24"/>
                <w:szCs w:val="24"/>
                <w:lang w:val="en-GB"/>
              </w:rPr>
              <w:t>metric</w:t>
            </w:r>
            <w:r w:rsidRPr="00433B60">
              <w:rPr>
                <w:color w:val="000000"/>
                <w:sz w:val="24"/>
                <w:szCs w:val="24"/>
              </w:rPr>
              <w:t>. Панели инструментов.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AB6C6A" w:rsidRPr="00433B60" w:rsidTr="00EC0346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Твердотельное моделирование.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AB6C6A" w:rsidRPr="00433B60" w:rsidTr="00EC0346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Поверхностное моделирование.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AB6C6A" w:rsidRPr="00433B60" w:rsidTr="00EC0346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Создание сборочной конструкции и работа с ней.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AB6C6A" w:rsidRPr="00433B60" w:rsidTr="00EC0346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Анализ сборки. Манекен. Спецификация.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AB6C6A" w:rsidRPr="00433B60" w:rsidTr="00EC0346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4.6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Чертеж по модели. Настройка чертежа. Основные операции.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</w:tr>
      <w:tr w:rsidR="00AB6C6A" w:rsidRPr="00433B60" w:rsidTr="00EC0346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Раздел 5. Симуляция и анимирование модели.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B6C6A" w:rsidRPr="00433B60" w:rsidTr="00EC0346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Приложение Механизм. Соединение механизмов.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AB6C6A" w:rsidRPr="00433B60" w:rsidTr="00EC0346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Приложение Анимация. Способы создания анимации.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C034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AB6C6A" w:rsidRPr="00433B60" w:rsidTr="00EC0346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Итоговое занятие. Защита творческого проекта.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</w:tr>
      <w:tr w:rsidR="00AB6C6A" w:rsidRPr="00433B60" w:rsidTr="00EC0346">
        <w:trPr>
          <w:trHeight w:hRule="exact" w:val="33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C6A" w:rsidRPr="00433B60" w:rsidRDefault="00AB6C6A" w:rsidP="00EF7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left="4420"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Всего часов: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9,5</w:t>
            </w:r>
          </w:p>
        </w:tc>
      </w:tr>
    </w:tbl>
    <w:p w:rsidR="00AB6C6A" w:rsidRPr="00433B60" w:rsidRDefault="00AB6C6A" w:rsidP="00B91523">
      <w:pPr>
        <w:spacing w:after="259" w:line="1" w:lineRule="exact"/>
        <w:rPr>
          <w:rFonts w:ascii="Times New Roman" w:hAnsi="Times New Roman" w:cs="Times New Roman"/>
        </w:rPr>
      </w:pPr>
    </w:p>
    <w:p w:rsidR="00AB6C6A" w:rsidRPr="00433B60" w:rsidRDefault="00AB6C6A" w:rsidP="00EC67C5">
      <w:pPr>
        <w:pStyle w:val="11"/>
        <w:keepNext/>
        <w:keepLines/>
        <w:tabs>
          <w:tab w:val="left" w:pos="282"/>
        </w:tabs>
        <w:spacing w:after="0"/>
        <w:rPr>
          <w:sz w:val="24"/>
          <w:szCs w:val="24"/>
        </w:rPr>
      </w:pPr>
      <w:bookmarkStart w:id="21" w:name="bookmark674"/>
      <w:bookmarkStart w:id="22" w:name="bookmark671"/>
      <w:bookmarkStart w:id="23" w:name="bookmark672"/>
      <w:bookmarkStart w:id="24" w:name="bookmark675"/>
      <w:bookmarkEnd w:id="21"/>
      <w:r w:rsidRPr="00433B60">
        <w:rPr>
          <w:color w:val="000000"/>
          <w:sz w:val="24"/>
          <w:szCs w:val="24"/>
        </w:rPr>
        <w:t>Введение</w:t>
      </w:r>
      <w:bookmarkEnd w:id="22"/>
      <w:bookmarkEnd w:id="23"/>
      <w:bookmarkEnd w:id="24"/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1.1: Введение. Знакомство с курсом.</w:t>
      </w:r>
    </w:p>
    <w:p w:rsidR="00AB6C6A" w:rsidRPr="00433B60" w:rsidRDefault="00AB6C6A" w:rsidP="00B91523">
      <w:pPr>
        <w:pStyle w:val="1"/>
        <w:ind w:left="700" w:hanging="70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Теория: Охрана труда, правила поведения классе. Понятия: конструирование, моделирование, прототипирование, САПР и технологический процесс создания изделий. Схема «Задача-Эскиз-Чертеж-Модель-Тест-Изделие». Интерфейс САПРа Компас-3</w:t>
      </w:r>
      <w:r w:rsidRPr="00433B60">
        <w:rPr>
          <w:color w:val="000000"/>
          <w:sz w:val="24"/>
          <w:szCs w:val="24"/>
          <w:lang w:val="en-GB"/>
        </w:rPr>
        <w:t>D</w:t>
      </w:r>
      <w:r w:rsidRPr="00433B60">
        <w:rPr>
          <w:color w:val="000000"/>
          <w:sz w:val="24"/>
          <w:szCs w:val="24"/>
        </w:rPr>
        <w:t>. Горячие клавиши в Компас-3</w:t>
      </w:r>
      <w:r w:rsidRPr="00433B60">
        <w:rPr>
          <w:color w:val="000000"/>
          <w:sz w:val="24"/>
          <w:szCs w:val="24"/>
          <w:lang w:val="en-GB"/>
        </w:rPr>
        <w:t>D</w:t>
      </w:r>
      <w:r w:rsidRPr="00433B60">
        <w:rPr>
          <w:color w:val="000000"/>
          <w:sz w:val="24"/>
          <w:szCs w:val="24"/>
        </w:rPr>
        <w:t>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Практика: Знакомство и настройка интерфейса Компас-3</w:t>
      </w:r>
      <w:r w:rsidRPr="00433B60">
        <w:rPr>
          <w:color w:val="000000"/>
          <w:sz w:val="24"/>
          <w:szCs w:val="24"/>
          <w:lang w:val="en-GB"/>
        </w:rPr>
        <w:t>D</w:t>
      </w:r>
      <w:r w:rsidRPr="00433B60">
        <w:rPr>
          <w:color w:val="000000"/>
          <w:sz w:val="24"/>
          <w:szCs w:val="24"/>
        </w:rPr>
        <w:t>. Опрос по охране труда.</w:t>
      </w:r>
    </w:p>
    <w:p w:rsidR="00AB6C6A" w:rsidRDefault="00AB6C6A" w:rsidP="00EC67C5">
      <w:pPr>
        <w:pStyle w:val="11"/>
        <w:keepNext/>
        <w:keepLines/>
        <w:tabs>
          <w:tab w:val="left" w:pos="2526"/>
        </w:tabs>
        <w:spacing w:after="0"/>
        <w:jc w:val="both"/>
        <w:rPr>
          <w:color w:val="000000"/>
          <w:sz w:val="24"/>
          <w:szCs w:val="24"/>
        </w:rPr>
      </w:pPr>
      <w:bookmarkStart w:id="25" w:name="bookmark678"/>
      <w:bookmarkStart w:id="26" w:name="bookmark676"/>
      <w:bookmarkStart w:id="27" w:name="bookmark677"/>
      <w:bookmarkStart w:id="28" w:name="bookmark679"/>
      <w:bookmarkEnd w:id="25"/>
    </w:p>
    <w:p w:rsidR="00AB6C6A" w:rsidRPr="00433B60" w:rsidRDefault="00AB6C6A" w:rsidP="00EC67C5">
      <w:pPr>
        <w:pStyle w:val="11"/>
        <w:keepNext/>
        <w:keepLines/>
        <w:tabs>
          <w:tab w:val="left" w:pos="2526"/>
        </w:tabs>
        <w:spacing w:after="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Компас-3</w:t>
      </w:r>
      <w:r w:rsidRPr="00433B60">
        <w:rPr>
          <w:color w:val="000000"/>
          <w:sz w:val="24"/>
          <w:szCs w:val="24"/>
          <w:lang w:val="en-GB"/>
        </w:rPr>
        <w:t>D</w:t>
      </w:r>
      <w:r w:rsidRPr="00433B60">
        <w:rPr>
          <w:color w:val="000000"/>
          <w:sz w:val="24"/>
          <w:szCs w:val="24"/>
        </w:rPr>
        <w:t>. Создание и оформление чертежей</w:t>
      </w:r>
      <w:bookmarkEnd w:id="26"/>
      <w:bookmarkEnd w:id="27"/>
      <w:bookmarkEnd w:id="28"/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2.1: Настройка интерфейса Комапас-3</w:t>
      </w:r>
      <w:r w:rsidRPr="00433B60">
        <w:rPr>
          <w:color w:val="000000"/>
          <w:sz w:val="24"/>
          <w:szCs w:val="24"/>
          <w:lang w:val="en-GB"/>
        </w:rPr>
        <w:t>D</w:t>
      </w:r>
      <w:r w:rsidRPr="00433B60">
        <w:rPr>
          <w:color w:val="000000"/>
          <w:sz w:val="24"/>
          <w:szCs w:val="24"/>
        </w:rPr>
        <w:t>. Панели инструментов.</w:t>
      </w:r>
    </w:p>
    <w:p w:rsidR="00AB6C6A" w:rsidRPr="00433B60" w:rsidRDefault="00AB6C6A" w:rsidP="00B91523">
      <w:pPr>
        <w:pStyle w:val="1"/>
        <w:ind w:left="700" w:hanging="70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Теория: Создание и сохранение чертежа. Панели инструментов. Настройка интерфейса. Компактная панель. Заполнение рамки чертежа. Виды на чертеже. Форматы и шаблоны чертежей. Основные инструменты.</w:t>
      </w:r>
    </w:p>
    <w:p w:rsidR="00AB6C6A" w:rsidRPr="00433B60" w:rsidRDefault="00AB6C6A" w:rsidP="00B91523">
      <w:pPr>
        <w:pStyle w:val="1"/>
        <w:ind w:left="700" w:hanging="70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Практика: Упражнение на отработку основных инструментов, ориентирования в видах чертежа и заполнения рамки.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2.2: Основные инструменты.</w:t>
      </w:r>
    </w:p>
    <w:p w:rsidR="00AB6C6A" w:rsidRPr="00433B60" w:rsidRDefault="00AB6C6A" w:rsidP="00B91523">
      <w:pPr>
        <w:pStyle w:val="1"/>
        <w:ind w:left="700" w:hanging="70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Теория: Основные инструменты. Вспомогательные элементы. Размеры и обозначения на чертеже. Привязки. Сечения и разрезы. Разбор положений соревнований </w:t>
      </w:r>
      <w:r w:rsidRPr="00433B60">
        <w:rPr>
          <w:color w:val="000000"/>
          <w:sz w:val="24"/>
          <w:szCs w:val="24"/>
          <w:lang w:val="en-GB"/>
        </w:rPr>
        <w:t>JuniorSkills</w:t>
      </w:r>
      <w:r w:rsidRPr="00433B60">
        <w:rPr>
          <w:color w:val="000000"/>
          <w:sz w:val="24"/>
          <w:szCs w:val="24"/>
        </w:rPr>
        <w:t>.</w:t>
      </w:r>
    </w:p>
    <w:p w:rsidR="00AB6C6A" w:rsidRPr="00433B60" w:rsidRDefault="00AB6C6A" w:rsidP="00B91523">
      <w:pPr>
        <w:pStyle w:val="1"/>
        <w:ind w:left="700" w:hanging="70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Практика: Упражнение на отработку использования вспомогательных элементов и простановку размеров и обозначений на чертеже. Упражнение по заданиям прошлых лет соревнований </w:t>
      </w:r>
      <w:r w:rsidRPr="00433B60">
        <w:rPr>
          <w:color w:val="000000"/>
          <w:sz w:val="24"/>
          <w:szCs w:val="24"/>
          <w:lang w:val="en-GB"/>
        </w:rPr>
        <w:t>JuniorSkills</w:t>
      </w:r>
      <w:r w:rsidRPr="00433B60">
        <w:rPr>
          <w:color w:val="000000"/>
          <w:sz w:val="24"/>
          <w:szCs w:val="24"/>
        </w:rPr>
        <w:t>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2.3: Создания сборочного чертежа и работа с ним.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Теория: Принципы создания сборочного чертежа. Дополнительные виды.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Практика: Создание сборочного чертежа с использованием фрагментов и макроэлементов.</w:t>
      </w:r>
    </w:p>
    <w:p w:rsidR="00AB6C6A" w:rsidRDefault="00AB6C6A" w:rsidP="00EC67C5">
      <w:pPr>
        <w:pStyle w:val="11"/>
        <w:keepNext/>
        <w:keepLines/>
        <w:tabs>
          <w:tab w:val="left" w:pos="306"/>
        </w:tabs>
        <w:spacing w:after="0"/>
        <w:rPr>
          <w:color w:val="000000"/>
          <w:sz w:val="24"/>
          <w:szCs w:val="24"/>
        </w:rPr>
      </w:pPr>
      <w:bookmarkStart w:id="29" w:name="bookmark682"/>
      <w:bookmarkStart w:id="30" w:name="bookmark680"/>
      <w:bookmarkStart w:id="31" w:name="bookmark681"/>
      <w:bookmarkStart w:id="32" w:name="bookmark683"/>
      <w:bookmarkEnd w:id="29"/>
    </w:p>
    <w:p w:rsidR="00AB6C6A" w:rsidRPr="00433B60" w:rsidRDefault="00AB6C6A" w:rsidP="00EC67C5">
      <w:pPr>
        <w:pStyle w:val="11"/>
        <w:keepNext/>
        <w:keepLines/>
        <w:tabs>
          <w:tab w:val="left" w:pos="306"/>
        </w:tabs>
        <w:spacing w:after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Объемное моделирование</w:t>
      </w:r>
      <w:bookmarkEnd w:id="30"/>
      <w:bookmarkEnd w:id="31"/>
      <w:bookmarkEnd w:id="32"/>
    </w:p>
    <w:p w:rsidR="00AB6C6A" w:rsidRPr="00433B60" w:rsidRDefault="00AB6C6A" w:rsidP="00B91523">
      <w:pPr>
        <w:pStyle w:val="1"/>
        <w:ind w:firstLine="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3.1: Основы моделирования в Компас-3</w:t>
      </w:r>
      <w:r w:rsidRPr="00433B60">
        <w:rPr>
          <w:color w:val="000000"/>
          <w:sz w:val="24"/>
          <w:szCs w:val="24"/>
          <w:lang w:val="en-GB"/>
        </w:rPr>
        <w:t>D</w:t>
      </w:r>
      <w:r w:rsidRPr="00433B60">
        <w:rPr>
          <w:color w:val="000000"/>
          <w:sz w:val="24"/>
          <w:szCs w:val="24"/>
        </w:rPr>
        <w:t>. Принципы построения 3</w:t>
      </w:r>
      <w:r w:rsidRPr="00433B60">
        <w:rPr>
          <w:color w:val="000000"/>
          <w:sz w:val="24"/>
          <w:szCs w:val="24"/>
          <w:lang w:val="en-GB"/>
        </w:rPr>
        <w:t>D</w:t>
      </w:r>
      <w:r w:rsidRPr="00433B60">
        <w:rPr>
          <w:color w:val="000000"/>
          <w:sz w:val="24"/>
          <w:szCs w:val="24"/>
        </w:rPr>
        <w:t>-моделей.</w:t>
      </w:r>
    </w:p>
    <w:p w:rsidR="00AB6C6A" w:rsidRPr="00433B60" w:rsidRDefault="00AB6C6A" w:rsidP="00B91523">
      <w:pPr>
        <w:pStyle w:val="1"/>
        <w:ind w:left="700" w:hanging="70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Теория: Понятия 3</w:t>
      </w:r>
      <w:r w:rsidRPr="00433B60">
        <w:rPr>
          <w:color w:val="000000"/>
          <w:sz w:val="24"/>
          <w:szCs w:val="24"/>
          <w:lang w:val="en-GB"/>
        </w:rPr>
        <w:t>D</w:t>
      </w:r>
      <w:r w:rsidRPr="00433B60">
        <w:rPr>
          <w:color w:val="000000"/>
          <w:sz w:val="24"/>
          <w:szCs w:val="24"/>
        </w:rPr>
        <w:t>-моделирование. Основы моделирования в Компас-3</w:t>
      </w:r>
      <w:r w:rsidRPr="00433B60">
        <w:rPr>
          <w:color w:val="000000"/>
          <w:sz w:val="24"/>
          <w:szCs w:val="24"/>
          <w:lang w:val="en-GB"/>
        </w:rPr>
        <w:t>D</w:t>
      </w:r>
      <w:r w:rsidRPr="00433B60">
        <w:rPr>
          <w:color w:val="000000"/>
          <w:sz w:val="24"/>
          <w:szCs w:val="24"/>
        </w:rPr>
        <w:t>. Принципы построения 3</w:t>
      </w:r>
      <w:r w:rsidRPr="00433B60">
        <w:rPr>
          <w:color w:val="000000"/>
          <w:sz w:val="24"/>
          <w:szCs w:val="24"/>
          <w:lang w:val="en-GB"/>
        </w:rPr>
        <w:t>D</w:t>
      </w:r>
      <w:r w:rsidRPr="00433B60">
        <w:rPr>
          <w:color w:val="000000"/>
          <w:sz w:val="24"/>
          <w:szCs w:val="24"/>
        </w:rPr>
        <w:t>-моделей. Виды моделирования: твердотельное и поверхностное.</w:t>
      </w:r>
    </w:p>
    <w:p w:rsidR="00AB6C6A" w:rsidRPr="00433B60" w:rsidRDefault="00AB6C6A" w:rsidP="00B91523">
      <w:pPr>
        <w:pStyle w:val="1"/>
        <w:ind w:firstLine="58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Твердотельное моделирование. Основные операции.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Практика: Поэтапное создание машинки по заданию «Авто».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3.2: Основные операции. Копирование деталей.</w:t>
      </w:r>
    </w:p>
    <w:p w:rsidR="00AB6C6A" w:rsidRPr="00433B60" w:rsidRDefault="00AB6C6A" w:rsidP="00B91523">
      <w:pPr>
        <w:pStyle w:val="1"/>
        <w:tabs>
          <w:tab w:val="left" w:pos="1001"/>
        </w:tabs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Теория:</w:t>
      </w:r>
      <w:r w:rsidRPr="00433B60">
        <w:rPr>
          <w:color w:val="000000"/>
          <w:sz w:val="24"/>
          <w:szCs w:val="24"/>
        </w:rPr>
        <w:tab/>
        <w:t>Основные операции: Выдавливание, Вращение, Кинематическая операция,</w:t>
      </w:r>
    </w:p>
    <w:p w:rsidR="00AB6C6A" w:rsidRPr="00433B60" w:rsidRDefault="00AB6C6A" w:rsidP="00B91523">
      <w:pPr>
        <w:pStyle w:val="1"/>
        <w:tabs>
          <w:tab w:val="left" w:pos="5654"/>
        </w:tabs>
        <w:ind w:left="580" w:firstLine="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Операция по сечениям, Скругление, Фаска и Уклон. Свойства модели. Размеры. Сечения и разрезы. Вспомогательная геометрия: плоскости, оси и точки. Копирование деталей. Зеркальное отражение. Массивы. Виды массивов. Разбор заданий</w:t>
      </w:r>
    </w:p>
    <w:p w:rsidR="00AB6C6A" w:rsidRPr="00433B60" w:rsidRDefault="00AB6C6A" w:rsidP="00B91523">
      <w:pPr>
        <w:pStyle w:val="1"/>
        <w:ind w:firstLine="58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соревнований </w:t>
      </w:r>
      <w:r w:rsidRPr="00433B60">
        <w:rPr>
          <w:color w:val="000000"/>
          <w:sz w:val="24"/>
          <w:szCs w:val="24"/>
          <w:lang w:val="en-GB"/>
        </w:rPr>
        <w:t>JuniorSkills</w:t>
      </w:r>
      <w:r w:rsidRPr="00433B60">
        <w:rPr>
          <w:color w:val="000000"/>
          <w:sz w:val="24"/>
          <w:szCs w:val="24"/>
        </w:rPr>
        <w:t>.</w:t>
      </w:r>
    </w:p>
    <w:p w:rsidR="00AB6C6A" w:rsidRPr="00433B60" w:rsidRDefault="00AB6C6A" w:rsidP="00B91523">
      <w:pPr>
        <w:pStyle w:val="1"/>
        <w:ind w:left="580" w:hanging="58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Практика: Упражнение по заданиям прошлых лет соревнований </w:t>
      </w:r>
      <w:r w:rsidRPr="00433B60">
        <w:rPr>
          <w:color w:val="000000"/>
          <w:sz w:val="24"/>
          <w:szCs w:val="24"/>
          <w:lang w:val="en-GB"/>
        </w:rPr>
        <w:t>JuniorSkills</w:t>
      </w:r>
      <w:r w:rsidRPr="00433B60">
        <w:rPr>
          <w:color w:val="000000"/>
          <w:sz w:val="24"/>
          <w:szCs w:val="24"/>
        </w:rPr>
        <w:t>. Творческий проект - создание собственной модели.</w:t>
      </w:r>
    </w:p>
    <w:p w:rsidR="00AB6C6A" w:rsidRDefault="00AB6C6A" w:rsidP="00EC67C5">
      <w:pPr>
        <w:pStyle w:val="11"/>
        <w:keepNext/>
        <w:keepLines/>
        <w:tabs>
          <w:tab w:val="left" w:pos="1721"/>
        </w:tabs>
        <w:spacing w:after="0"/>
        <w:rPr>
          <w:color w:val="000000"/>
          <w:sz w:val="24"/>
          <w:szCs w:val="24"/>
        </w:rPr>
      </w:pPr>
      <w:bookmarkStart w:id="33" w:name="bookmark686"/>
      <w:bookmarkStart w:id="34" w:name="bookmark684"/>
      <w:bookmarkStart w:id="35" w:name="bookmark685"/>
      <w:bookmarkStart w:id="36" w:name="bookmark687"/>
      <w:bookmarkEnd w:id="33"/>
    </w:p>
    <w:p w:rsidR="00AB6C6A" w:rsidRPr="00433B60" w:rsidRDefault="00AB6C6A" w:rsidP="00EC67C5">
      <w:pPr>
        <w:pStyle w:val="11"/>
        <w:keepNext/>
        <w:keepLines/>
        <w:tabs>
          <w:tab w:val="left" w:pos="1721"/>
        </w:tabs>
        <w:spacing w:after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Сгео Рага</w:t>
      </w:r>
      <w:r w:rsidRPr="00433B60">
        <w:rPr>
          <w:bCs w:val="0"/>
          <w:color w:val="000000"/>
          <w:sz w:val="24"/>
          <w:szCs w:val="24"/>
          <w:lang w:val="en-GB"/>
        </w:rPr>
        <w:t>metric</w:t>
      </w:r>
      <w:r w:rsidRPr="00433B60">
        <w:rPr>
          <w:color w:val="000000"/>
          <w:sz w:val="24"/>
          <w:szCs w:val="24"/>
        </w:rPr>
        <w:t>. Моделирование и визуализация объектов</w:t>
      </w:r>
      <w:bookmarkEnd w:id="34"/>
      <w:bookmarkEnd w:id="35"/>
      <w:bookmarkEnd w:id="36"/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Тема 4.1: Интерфейс САПРа </w:t>
      </w:r>
      <w:r w:rsidRPr="00433B60">
        <w:rPr>
          <w:bCs/>
          <w:color w:val="000000"/>
          <w:sz w:val="24"/>
          <w:szCs w:val="24"/>
        </w:rPr>
        <w:t>Сгео Рага</w:t>
      </w:r>
      <w:r w:rsidRPr="00433B60">
        <w:rPr>
          <w:bCs/>
          <w:color w:val="000000"/>
          <w:sz w:val="24"/>
          <w:szCs w:val="24"/>
          <w:lang w:val="en-GB"/>
        </w:rPr>
        <w:t>metric</w:t>
      </w:r>
      <w:r w:rsidRPr="00433B60">
        <w:rPr>
          <w:color w:val="000000"/>
          <w:sz w:val="24"/>
          <w:szCs w:val="24"/>
        </w:rPr>
        <w:t>. Панели инструментов.</w:t>
      </w:r>
    </w:p>
    <w:p w:rsidR="00AB6C6A" w:rsidRPr="00433B60" w:rsidRDefault="00AB6C6A" w:rsidP="00B91523">
      <w:pPr>
        <w:pStyle w:val="1"/>
        <w:ind w:left="580" w:hanging="58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Теория: Интерфейс САПРа </w:t>
      </w:r>
      <w:r w:rsidRPr="00433B60">
        <w:rPr>
          <w:bCs/>
          <w:color w:val="000000"/>
          <w:sz w:val="24"/>
          <w:szCs w:val="24"/>
        </w:rPr>
        <w:t>Сгео Рага</w:t>
      </w:r>
      <w:r w:rsidRPr="00433B60">
        <w:rPr>
          <w:bCs/>
          <w:color w:val="000000"/>
          <w:sz w:val="24"/>
          <w:szCs w:val="24"/>
          <w:lang w:val="en-GB"/>
        </w:rPr>
        <w:t>metric</w:t>
      </w:r>
      <w:r w:rsidRPr="00433B60">
        <w:rPr>
          <w:color w:val="000000"/>
          <w:sz w:val="24"/>
          <w:szCs w:val="24"/>
        </w:rPr>
        <w:t>. Основные операции. Горячие клавиши. Работа в эскизе. Размеры. Вспомогательная геометрия.</w:t>
      </w:r>
    </w:p>
    <w:p w:rsidR="00AB6C6A" w:rsidRPr="00433B60" w:rsidRDefault="00AB6C6A" w:rsidP="00B91523">
      <w:pPr>
        <w:pStyle w:val="1"/>
        <w:ind w:left="580" w:hanging="58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Практика: Знакомство и настройка интерфейса </w:t>
      </w:r>
      <w:r w:rsidRPr="00433B60">
        <w:rPr>
          <w:bCs/>
          <w:color w:val="000000"/>
          <w:sz w:val="24"/>
          <w:szCs w:val="24"/>
        </w:rPr>
        <w:t>Сгео Рага</w:t>
      </w:r>
      <w:r w:rsidRPr="00433B60">
        <w:rPr>
          <w:bCs/>
          <w:color w:val="000000"/>
          <w:sz w:val="24"/>
          <w:szCs w:val="24"/>
          <w:lang w:val="en-GB"/>
        </w:rPr>
        <w:t>metric</w:t>
      </w:r>
      <w:r w:rsidRPr="00433B60">
        <w:rPr>
          <w:color w:val="000000"/>
          <w:sz w:val="24"/>
          <w:szCs w:val="24"/>
        </w:rPr>
        <w:t>. Практическое задание «Башня».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4.2: Твердотельное моделирование.</w:t>
      </w:r>
    </w:p>
    <w:p w:rsidR="00AB6C6A" w:rsidRPr="00433B60" w:rsidRDefault="00AB6C6A" w:rsidP="00B91523">
      <w:pPr>
        <w:pStyle w:val="1"/>
        <w:ind w:left="580" w:hanging="58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Теория: Твердотельное моделирование. Основные операции. Зеркальное отражение. Массивы. Привязки. Моделирование деталей в режиме Листовая деталь. Основные операции. Разбор заданий соревнований </w:t>
      </w:r>
      <w:r w:rsidRPr="00433B60">
        <w:rPr>
          <w:color w:val="000000"/>
          <w:sz w:val="24"/>
          <w:szCs w:val="24"/>
          <w:lang w:val="en-GB"/>
        </w:rPr>
        <w:t>JuniorSkills</w:t>
      </w:r>
      <w:r w:rsidRPr="00433B60">
        <w:rPr>
          <w:color w:val="000000"/>
          <w:sz w:val="24"/>
          <w:szCs w:val="24"/>
        </w:rPr>
        <w:t>.</w:t>
      </w:r>
    </w:p>
    <w:p w:rsidR="00AB6C6A" w:rsidRPr="00433B60" w:rsidRDefault="00AB6C6A" w:rsidP="00B91523">
      <w:pPr>
        <w:pStyle w:val="1"/>
        <w:ind w:left="580" w:hanging="58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Практика: Упражнение по заданию «Кресло». Упражнение по заданиям прошлых лет соревнований </w:t>
      </w:r>
      <w:r w:rsidRPr="00433B60">
        <w:rPr>
          <w:color w:val="000000"/>
          <w:sz w:val="24"/>
          <w:szCs w:val="24"/>
          <w:lang w:val="en-GB"/>
        </w:rPr>
        <w:t>JuniorSkills</w:t>
      </w:r>
      <w:r w:rsidRPr="00433B60">
        <w:rPr>
          <w:color w:val="000000"/>
          <w:sz w:val="24"/>
          <w:szCs w:val="24"/>
        </w:rPr>
        <w:t>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4.3: Поверхностное моделирование.</w:t>
      </w:r>
    </w:p>
    <w:p w:rsidR="00AB6C6A" w:rsidRPr="00433B60" w:rsidRDefault="00AB6C6A" w:rsidP="00B91523">
      <w:pPr>
        <w:pStyle w:val="1"/>
        <w:tabs>
          <w:tab w:val="left" w:pos="1001"/>
        </w:tabs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Теория:</w:t>
      </w:r>
      <w:r w:rsidRPr="00433B60">
        <w:rPr>
          <w:color w:val="000000"/>
          <w:sz w:val="24"/>
          <w:szCs w:val="24"/>
        </w:rPr>
        <w:tab/>
        <w:t>Поверхностное моделирование. Свободный режим. Режим Стиль. Анализ</w:t>
      </w:r>
    </w:p>
    <w:p w:rsidR="00AB6C6A" w:rsidRPr="00433B60" w:rsidRDefault="00AB6C6A" w:rsidP="00B91523">
      <w:pPr>
        <w:pStyle w:val="1"/>
        <w:ind w:firstLine="58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кривизны поверхностей.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Практика: Упражнение на создание моделей поверхностным моделированием.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4.4: Создание сборочной конструкции и работа с ней.</w:t>
      </w:r>
    </w:p>
    <w:p w:rsidR="00AB6C6A" w:rsidRPr="00433B60" w:rsidRDefault="00AB6C6A" w:rsidP="00B91523">
      <w:pPr>
        <w:pStyle w:val="1"/>
        <w:ind w:left="580" w:hanging="58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Теория: Добавление компонентов и их размещение. Ограничения для компонента. Наборы ограничений. Типы привязок. Добавление опорных элементов в сборку. Создание компонента в режиме Сборка. Движение компонентов. Разбор заданий соревнований </w:t>
      </w:r>
      <w:r w:rsidRPr="00433B60">
        <w:rPr>
          <w:color w:val="000000"/>
          <w:sz w:val="24"/>
          <w:szCs w:val="24"/>
          <w:lang w:val="en-GB"/>
        </w:rPr>
        <w:t>JuniorSkills</w:t>
      </w:r>
      <w:r w:rsidRPr="00433B60">
        <w:rPr>
          <w:color w:val="000000"/>
          <w:sz w:val="24"/>
          <w:szCs w:val="24"/>
        </w:rPr>
        <w:t>.</w:t>
      </w:r>
    </w:p>
    <w:p w:rsidR="00AB6C6A" w:rsidRPr="00433B60" w:rsidRDefault="00AB6C6A" w:rsidP="00B91523">
      <w:pPr>
        <w:pStyle w:val="1"/>
        <w:ind w:left="580" w:hanging="58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Практика: Упражнение на создание подвижных компонентов в сборке. Упражнение по заданиям прошлых лет соревнований </w:t>
      </w:r>
      <w:r w:rsidRPr="00433B60">
        <w:rPr>
          <w:color w:val="000000"/>
          <w:sz w:val="24"/>
          <w:szCs w:val="24"/>
          <w:lang w:val="en-GB"/>
        </w:rPr>
        <w:t>JuniorSkills</w:t>
      </w:r>
      <w:r w:rsidRPr="00433B60">
        <w:rPr>
          <w:color w:val="000000"/>
          <w:sz w:val="24"/>
          <w:szCs w:val="24"/>
        </w:rPr>
        <w:t>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4.5: Анализ сборки. Манекен. Спецификация.</w:t>
      </w:r>
    </w:p>
    <w:p w:rsidR="00AB6C6A" w:rsidRPr="00433B60" w:rsidRDefault="00AB6C6A" w:rsidP="00B91523">
      <w:pPr>
        <w:pStyle w:val="1"/>
        <w:ind w:left="580" w:hanging="58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Теория: Управление видами. Сечение сборки. Разнесенный вид конструкции. Правка позиций в разнесенном виде. Анализ сборки. Проверка измерений и пересечений деталей в сборке. Вставка манекена. Манипулирование манекеном. Анализ расположения манекена. Инструменты сборки. Спецификация.</w:t>
      </w:r>
    </w:p>
    <w:p w:rsidR="00AB6C6A" w:rsidRPr="00433B60" w:rsidRDefault="00AB6C6A" w:rsidP="00B91523">
      <w:pPr>
        <w:pStyle w:val="1"/>
        <w:ind w:left="580" w:hanging="58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Практика: Создание сечений сборки. Проведение анализа сборки. Определение положения манекена на кресле. Анализ его расположения. Создание спецификации.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4.6: Чертеж по модели. Настройка чертежа. Основные операции.</w:t>
      </w:r>
    </w:p>
    <w:p w:rsidR="00AB6C6A" w:rsidRPr="00433B60" w:rsidRDefault="00AB6C6A" w:rsidP="00750899">
      <w:pPr>
        <w:pStyle w:val="1"/>
        <w:ind w:firstLine="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Теория: Чертеж по модели. Вставка и настройка основных проекционных видов модели на чертеж. Ориентация и перемещение видов чертежа. Добавление сечений видов. Основные операции. Вспомогательная геометрия. Размеры. Разбор заданий соревнований </w:t>
      </w:r>
      <w:r w:rsidRPr="00433B60">
        <w:rPr>
          <w:color w:val="000000"/>
          <w:sz w:val="24"/>
          <w:szCs w:val="24"/>
          <w:lang w:val="en-GB"/>
        </w:rPr>
        <w:t>JuniorSkills</w:t>
      </w:r>
      <w:r w:rsidRPr="00433B60">
        <w:rPr>
          <w:color w:val="000000"/>
          <w:sz w:val="24"/>
          <w:szCs w:val="24"/>
        </w:rPr>
        <w:t>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Практика: Упражнение по заданиям прошлых лет соревнований </w:t>
      </w:r>
      <w:r w:rsidRPr="00433B60">
        <w:rPr>
          <w:color w:val="000000"/>
          <w:sz w:val="24"/>
          <w:szCs w:val="24"/>
          <w:lang w:val="en-GB"/>
        </w:rPr>
        <w:t>JuniorSkills</w:t>
      </w:r>
      <w:r w:rsidRPr="00433B60">
        <w:rPr>
          <w:color w:val="000000"/>
          <w:sz w:val="24"/>
          <w:szCs w:val="24"/>
        </w:rPr>
        <w:t>.</w:t>
      </w:r>
    </w:p>
    <w:p w:rsidR="00AB6C6A" w:rsidRDefault="00AB6C6A" w:rsidP="00EC67C5">
      <w:pPr>
        <w:pStyle w:val="1"/>
        <w:tabs>
          <w:tab w:val="left" w:pos="285"/>
        </w:tabs>
        <w:ind w:firstLine="0"/>
        <w:rPr>
          <w:b/>
          <w:bCs/>
          <w:color w:val="000000"/>
          <w:sz w:val="24"/>
          <w:szCs w:val="24"/>
        </w:rPr>
      </w:pPr>
      <w:bookmarkStart w:id="37" w:name="bookmark688"/>
      <w:bookmarkEnd w:id="37"/>
    </w:p>
    <w:p w:rsidR="00AB6C6A" w:rsidRPr="00433B60" w:rsidRDefault="00AB6C6A" w:rsidP="00EC67C5">
      <w:pPr>
        <w:pStyle w:val="1"/>
        <w:tabs>
          <w:tab w:val="left" w:pos="285"/>
        </w:tabs>
        <w:ind w:firstLine="0"/>
        <w:rPr>
          <w:sz w:val="24"/>
          <w:szCs w:val="24"/>
        </w:rPr>
      </w:pPr>
      <w:r w:rsidRPr="00433B60">
        <w:rPr>
          <w:b/>
          <w:bCs/>
          <w:color w:val="000000"/>
          <w:sz w:val="24"/>
          <w:szCs w:val="24"/>
        </w:rPr>
        <w:t>Симуляция и анимированные модели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5.1: Приложение «Механизм». Соединение механизмов.</w:t>
      </w:r>
    </w:p>
    <w:p w:rsidR="00AB6C6A" w:rsidRPr="00433B60" w:rsidRDefault="00AB6C6A" w:rsidP="00B91523">
      <w:pPr>
        <w:pStyle w:val="1"/>
        <w:ind w:left="580" w:hanging="58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Теория: Понятие механизм. Приложение «Механизм». Соединение механизмов: зубчатые пары, кулачковое соединение, ремни, 3</w:t>
      </w:r>
      <w:r w:rsidRPr="00433B60">
        <w:rPr>
          <w:color w:val="000000"/>
          <w:sz w:val="24"/>
          <w:szCs w:val="24"/>
          <w:lang w:val="en-GB"/>
        </w:rPr>
        <w:t>D</w:t>
      </w:r>
      <w:r w:rsidRPr="00433B60">
        <w:rPr>
          <w:color w:val="000000"/>
          <w:sz w:val="24"/>
          <w:szCs w:val="24"/>
        </w:rPr>
        <w:t>-контакты. Настройки механизмов. Управляющие и воздействующие элементы: сервоприводы, силовые приводы, силы и моменты, нагрузки в опорах, пружины и демпферы. Задание силы тяжести, начальных условий и массовых характеристик. Понятие анимация. Запись анимации работы механизма. Анализ механизма. Сохранение анимации механизма в разных форматах.</w:t>
      </w:r>
    </w:p>
    <w:p w:rsidR="00AB6C6A" w:rsidRPr="00433B60" w:rsidRDefault="00AB6C6A" w:rsidP="00B91523">
      <w:pPr>
        <w:pStyle w:val="1"/>
        <w:ind w:left="580" w:hanging="58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 xml:space="preserve">Практика: Упражнение по заданиям прошлых лет соревнований </w:t>
      </w:r>
      <w:r w:rsidRPr="00433B60">
        <w:rPr>
          <w:color w:val="000000"/>
          <w:sz w:val="24"/>
          <w:szCs w:val="24"/>
          <w:lang w:val="en-GB"/>
        </w:rPr>
        <w:t>JuniorSkills</w:t>
      </w:r>
      <w:r w:rsidRPr="00433B60">
        <w:rPr>
          <w:color w:val="000000"/>
          <w:sz w:val="24"/>
          <w:szCs w:val="24"/>
        </w:rPr>
        <w:t>. Творческий проект - создание модели с использованием подвижных механизмов и анимация движения робота.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5.2: Приложение «Анимация». Способы создания анимации.</w:t>
      </w:r>
    </w:p>
    <w:p w:rsidR="00AB6C6A" w:rsidRPr="00433B60" w:rsidRDefault="00AB6C6A" w:rsidP="00B91523">
      <w:pPr>
        <w:pStyle w:val="1"/>
        <w:ind w:left="580" w:hanging="580"/>
        <w:jc w:val="both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Теория: Приложение «Анимация». Способы создания анимации. Управление видами в сборке. Создание событий и управление кадрами. Запись анимации в файл. Вид, прозрачность и стиль в моменты времени. Работа с временной шкалой. Импорт анимации из приложения «Механизм».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Практика: Творческий проект - создание анимации движущегося объекта.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Тема 5.3: Итоговое занятие. Защита творческого проекта.</w:t>
      </w:r>
    </w:p>
    <w:p w:rsidR="00AB6C6A" w:rsidRPr="00433B60" w:rsidRDefault="00AB6C6A" w:rsidP="00B91523">
      <w:pPr>
        <w:pStyle w:val="1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Теория: Подведение итогов года. Обсуждение.</w:t>
      </w:r>
    </w:p>
    <w:p w:rsidR="00AB6C6A" w:rsidRPr="00433B60" w:rsidRDefault="00AB6C6A" w:rsidP="00B91523">
      <w:pPr>
        <w:pStyle w:val="1"/>
        <w:spacing w:after="260"/>
        <w:ind w:firstLine="0"/>
        <w:rPr>
          <w:sz w:val="24"/>
          <w:szCs w:val="24"/>
        </w:rPr>
      </w:pPr>
      <w:r w:rsidRPr="00433B60">
        <w:rPr>
          <w:color w:val="000000"/>
          <w:sz w:val="24"/>
          <w:szCs w:val="24"/>
        </w:rPr>
        <w:t>Практика: Просмотр, защита и обсуждение творческих проектов.</w:t>
      </w:r>
    </w:p>
    <w:p w:rsidR="00AB6C6A" w:rsidRPr="00433B60" w:rsidRDefault="00AB6C6A">
      <w:pPr>
        <w:widowControl/>
        <w:spacing w:after="160" w:line="259" w:lineRule="auto"/>
        <w:rPr>
          <w:rFonts w:ascii="Times New Roman" w:hAnsi="Times New Roman" w:cs="Times New Roman"/>
        </w:rPr>
      </w:pPr>
      <w:r w:rsidRPr="00433B60">
        <w:rPr>
          <w:rFonts w:ascii="Times New Roman" w:hAnsi="Times New Roman" w:cs="Times New Roman"/>
        </w:rPr>
        <w:br w:type="page"/>
      </w:r>
    </w:p>
    <w:p w:rsidR="00AB6C6A" w:rsidRPr="00433B60" w:rsidRDefault="00AB6C6A" w:rsidP="00EC67C5">
      <w:pPr>
        <w:pStyle w:val="3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433B60">
        <w:rPr>
          <w:b/>
          <w:sz w:val="24"/>
          <w:szCs w:val="24"/>
        </w:rPr>
        <w:t>Тем</w:t>
      </w:r>
      <w:r w:rsidRPr="00433B60">
        <w:rPr>
          <w:b/>
          <w:sz w:val="24"/>
          <w:szCs w:val="24"/>
          <w:shd w:val="clear" w:color="auto" w:fill="FFFFFF"/>
        </w:rPr>
        <w:t>ати</w:t>
      </w:r>
      <w:r w:rsidRPr="00433B60">
        <w:rPr>
          <w:b/>
          <w:sz w:val="24"/>
          <w:szCs w:val="24"/>
        </w:rPr>
        <w:t>ческое планирование</w:t>
      </w:r>
    </w:p>
    <w:p w:rsidR="00AB6C6A" w:rsidRPr="00433B60" w:rsidRDefault="00AB6C6A" w:rsidP="00180E62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29"/>
        <w:gridCol w:w="5971"/>
        <w:gridCol w:w="1117"/>
        <w:gridCol w:w="992"/>
      </w:tblGrid>
      <w:tr w:rsidR="00AB6C6A" w:rsidRPr="00433B60" w:rsidTr="00B91523">
        <w:trPr>
          <w:trHeight w:val="213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left="1340"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Кол-во учебных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B9152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AB6C6A" w:rsidRPr="00433B60" w:rsidTr="00B91523">
        <w:trPr>
          <w:trHeight w:hRule="exact"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Раздел 1. Введение.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Введение. Знакомство с курсом.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5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Раздел 2. Компас-3</w:t>
            </w:r>
            <w:r w:rsidRPr="00433B60">
              <w:rPr>
                <w:b/>
                <w:bCs/>
                <w:color w:val="000000"/>
                <w:sz w:val="24"/>
                <w:szCs w:val="24"/>
                <w:lang w:val="en-GB"/>
              </w:rPr>
              <w:t>D</w:t>
            </w:r>
            <w:r w:rsidRPr="00433B6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Создание и оформление чертежей.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5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sz w:val="24"/>
                <w:szCs w:val="24"/>
              </w:rPr>
              <w:t>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Настройка интерфейса Компас-3</w:t>
            </w:r>
            <w:r w:rsidRPr="00433B60">
              <w:rPr>
                <w:color w:val="000000"/>
                <w:sz w:val="24"/>
                <w:szCs w:val="24"/>
                <w:lang w:val="en-GB"/>
              </w:rPr>
              <w:t>D</w:t>
            </w:r>
            <w:r w:rsidRPr="00433B60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33B60">
              <w:rPr>
                <w:color w:val="000000"/>
                <w:sz w:val="24"/>
                <w:szCs w:val="24"/>
              </w:rPr>
              <w:t>Панели инструментов.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Основные инструменты.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Создания сборочного чертежа и работа с ним.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Раздел 3. Объемное моделирование.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5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Основы моделирования в Компас-3</w:t>
            </w:r>
            <w:r w:rsidRPr="00433B60">
              <w:rPr>
                <w:color w:val="000000"/>
                <w:sz w:val="24"/>
                <w:szCs w:val="24"/>
                <w:lang w:val="en-GB"/>
              </w:rPr>
              <w:t>D</w:t>
            </w:r>
            <w:r w:rsidRPr="00433B60">
              <w:rPr>
                <w:color w:val="000000"/>
                <w:sz w:val="24"/>
                <w:szCs w:val="24"/>
              </w:rPr>
              <w:t>. Принципы построения 3</w:t>
            </w:r>
            <w:r w:rsidRPr="00433B60">
              <w:rPr>
                <w:color w:val="000000"/>
                <w:sz w:val="24"/>
                <w:szCs w:val="24"/>
                <w:lang w:val="en-GB"/>
              </w:rPr>
              <w:t>D</w:t>
            </w:r>
            <w:r w:rsidRPr="00433B60">
              <w:rPr>
                <w:color w:val="000000"/>
                <w:sz w:val="24"/>
                <w:szCs w:val="24"/>
              </w:rPr>
              <w:t>-моделей.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Основные операции. Копирование деталей.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5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6A" w:rsidRPr="00433B60" w:rsidRDefault="00AB6C6A" w:rsidP="00B91523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Раздел 4. Сгео Рага</w:t>
            </w:r>
            <w:r w:rsidRPr="00433B60">
              <w:rPr>
                <w:b/>
                <w:bCs/>
                <w:color w:val="000000"/>
                <w:sz w:val="24"/>
                <w:szCs w:val="24"/>
                <w:lang w:val="en-GB"/>
              </w:rPr>
              <w:t>metric</w:t>
            </w:r>
            <w:r w:rsidRPr="00433B60">
              <w:rPr>
                <w:b/>
                <w:bCs/>
                <w:color w:val="000000"/>
                <w:sz w:val="24"/>
                <w:szCs w:val="24"/>
              </w:rPr>
              <w:t>. Моделирование и визуализация объектов.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5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 xml:space="preserve">Интерфейс САПРа </w:t>
            </w:r>
            <w:r w:rsidRPr="00433B60">
              <w:rPr>
                <w:b/>
                <w:bCs/>
                <w:color w:val="000000"/>
                <w:sz w:val="24"/>
                <w:szCs w:val="24"/>
              </w:rPr>
              <w:t>Сгео Рага</w:t>
            </w:r>
            <w:r w:rsidRPr="00433B60">
              <w:rPr>
                <w:b/>
                <w:bCs/>
                <w:color w:val="000000"/>
                <w:sz w:val="24"/>
                <w:szCs w:val="24"/>
                <w:lang w:val="en-GB"/>
              </w:rPr>
              <w:t>metric</w:t>
            </w:r>
            <w:r w:rsidRPr="00433B60">
              <w:rPr>
                <w:color w:val="000000"/>
                <w:sz w:val="24"/>
                <w:szCs w:val="24"/>
              </w:rPr>
              <w:t>. Панели инструментов.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Твердотельное моделирование.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Поверхностное моделирование.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Создание сборочной конструкции и работа с ней.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Анализ сборки. Манекен. Спецификация.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5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Чертеж по модели. Настройка чертежа. Основные операции.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Раздел 5. Симуляция и анимированные модели.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Приложение Механизм. Соединение механизмов.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Приложение Анимация. Способы создания анимации.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17</w:t>
            </w:r>
            <w:bookmarkStart w:id="38" w:name="_GoBack"/>
            <w:bookmarkEnd w:id="38"/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Итоговое занятие. Защита творческого проекта.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6C6A" w:rsidRPr="00433B60" w:rsidTr="00B91523">
        <w:trPr>
          <w:trHeight w:hRule="exact"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C6A" w:rsidRPr="00433B60" w:rsidRDefault="00AB6C6A" w:rsidP="00EF7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left="4420" w:firstLine="0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Всего часов: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3B6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6A" w:rsidRPr="00433B60" w:rsidRDefault="00AB6C6A" w:rsidP="00EF72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B6C6A" w:rsidRPr="00433B60" w:rsidRDefault="00AB6C6A">
      <w:pPr>
        <w:rPr>
          <w:rFonts w:ascii="Times New Roman" w:hAnsi="Times New Roman" w:cs="Times New Roman"/>
        </w:rPr>
      </w:pPr>
    </w:p>
    <w:sectPr w:rsidR="00AB6C6A" w:rsidRPr="00433B60" w:rsidSect="00A6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2A9B"/>
    <w:multiLevelType w:val="multilevel"/>
    <w:tmpl w:val="7DB860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4F4479"/>
    <w:multiLevelType w:val="multilevel"/>
    <w:tmpl w:val="1F80B732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523"/>
    <w:rsid w:val="00012068"/>
    <w:rsid w:val="000A5C33"/>
    <w:rsid w:val="001504F6"/>
    <w:rsid w:val="00180E62"/>
    <w:rsid w:val="00381478"/>
    <w:rsid w:val="00431E64"/>
    <w:rsid w:val="00433B60"/>
    <w:rsid w:val="004978D5"/>
    <w:rsid w:val="00514C51"/>
    <w:rsid w:val="0052234D"/>
    <w:rsid w:val="00583163"/>
    <w:rsid w:val="0065290B"/>
    <w:rsid w:val="00750899"/>
    <w:rsid w:val="00753612"/>
    <w:rsid w:val="008373AE"/>
    <w:rsid w:val="008B2267"/>
    <w:rsid w:val="008E51FF"/>
    <w:rsid w:val="00A61F78"/>
    <w:rsid w:val="00AA29E7"/>
    <w:rsid w:val="00AB6C6A"/>
    <w:rsid w:val="00AF2768"/>
    <w:rsid w:val="00B87F79"/>
    <w:rsid w:val="00B91523"/>
    <w:rsid w:val="00C90DE4"/>
    <w:rsid w:val="00E85C03"/>
    <w:rsid w:val="00EC0346"/>
    <w:rsid w:val="00EC67C5"/>
    <w:rsid w:val="00EF72AA"/>
    <w:rsid w:val="00F0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2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B91523"/>
    <w:rPr>
      <w:rFonts w:ascii="Times New Roman" w:hAnsi="Times New Roman" w:cs="Times New Roman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B91523"/>
    <w:rPr>
      <w:rFonts w:ascii="Times New Roman" w:hAnsi="Times New Roman" w:cs="Times New Roman"/>
      <w:b/>
      <w:bCs/>
    </w:rPr>
  </w:style>
  <w:style w:type="character" w:customStyle="1" w:styleId="a0">
    <w:name w:val="Подпись к таблице_"/>
    <w:basedOn w:val="DefaultParagraphFont"/>
    <w:link w:val="a1"/>
    <w:uiPriority w:val="99"/>
    <w:locked/>
    <w:rsid w:val="00B91523"/>
    <w:rPr>
      <w:rFonts w:ascii="Times New Roman" w:hAnsi="Times New Roman" w:cs="Times New Roman"/>
      <w:b/>
      <w:bCs/>
    </w:rPr>
  </w:style>
  <w:style w:type="character" w:customStyle="1" w:styleId="a2">
    <w:name w:val="Другое_"/>
    <w:basedOn w:val="DefaultParagraphFont"/>
    <w:link w:val="a3"/>
    <w:uiPriority w:val="99"/>
    <w:locked/>
    <w:rsid w:val="00B91523"/>
    <w:rPr>
      <w:rFonts w:ascii="Times New Roman" w:hAnsi="Times New Roman" w:cs="Times New Roman"/>
    </w:rPr>
  </w:style>
  <w:style w:type="paragraph" w:customStyle="1" w:styleId="1">
    <w:name w:val="Основной текст1"/>
    <w:basedOn w:val="Normal"/>
    <w:link w:val="a"/>
    <w:uiPriority w:val="99"/>
    <w:rsid w:val="00B91523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1">
    <w:name w:val="Заголовок №1"/>
    <w:basedOn w:val="Normal"/>
    <w:link w:val="10"/>
    <w:uiPriority w:val="99"/>
    <w:rsid w:val="00B91523"/>
    <w:pPr>
      <w:spacing w:after="21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1">
    <w:name w:val="Подпись к таблице"/>
    <w:basedOn w:val="Normal"/>
    <w:link w:val="a0"/>
    <w:uiPriority w:val="99"/>
    <w:rsid w:val="00B91523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3">
    <w:name w:val="Другое"/>
    <w:basedOn w:val="Normal"/>
    <w:link w:val="a2"/>
    <w:uiPriority w:val="99"/>
    <w:rsid w:val="00B91523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">
    <w:name w:val="Основной текст3"/>
    <w:basedOn w:val="Normal"/>
    <w:uiPriority w:val="99"/>
    <w:rsid w:val="00180E62"/>
    <w:pPr>
      <w:shd w:val="clear" w:color="auto" w:fill="FFFFFF"/>
      <w:spacing w:before="420" w:after="240" w:line="274" w:lineRule="exact"/>
      <w:ind w:hanging="4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rsid w:val="00EC0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0346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6</Pages>
  <Words>1371</Words>
  <Characters>7819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Пользователь Windows</cp:lastModifiedBy>
  <cp:revision>7</cp:revision>
  <cp:lastPrinted>2023-01-30T23:05:00Z</cp:lastPrinted>
  <dcterms:created xsi:type="dcterms:W3CDTF">2023-01-18T13:52:00Z</dcterms:created>
  <dcterms:modified xsi:type="dcterms:W3CDTF">2023-05-17T03:29:00Z</dcterms:modified>
</cp:coreProperties>
</file>